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B2E" w:rsidRPr="007F6ED8" w:rsidRDefault="007E4B2E" w:rsidP="00C36AF8">
      <w:pPr>
        <w:spacing w:after="0" w:line="240" w:lineRule="auto"/>
        <w:jc w:val="center"/>
        <w:rPr>
          <w:rFonts w:ascii="Times New Roman" w:hAnsi="Times New Roman" w:cs="Times New Roman"/>
          <w:sz w:val="28"/>
          <w:szCs w:val="28"/>
          <w:lang w:val="ro-MD"/>
        </w:rPr>
      </w:pPr>
      <w:r w:rsidRPr="007F6ED8">
        <w:rPr>
          <w:rFonts w:ascii="Times New Roman" w:hAnsi="Times New Roman" w:cs="Times New Roman"/>
          <w:b/>
          <w:sz w:val="28"/>
          <w:szCs w:val="28"/>
          <w:lang w:val="ro-MD"/>
        </w:rPr>
        <w:t xml:space="preserve">ACADEMIA  MILITARĂ A </w:t>
      </w:r>
      <w:r w:rsidR="007F6ED8" w:rsidRPr="007F6ED8">
        <w:rPr>
          <w:rFonts w:ascii="Times New Roman" w:hAnsi="Times New Roman" w:cs="Times New Roman"/>
          <w:b/>
          <w:sz w:val="28"/>
          <w:szCs w:val="28"/>
          <w:lang w:val="ro-MD"/>
        </w:rPr>
        <w:t>FORȚELOR</w:t>
      </w:r>
      <w:r w:rsidRPr="007F6ED8">
        <w:rPr>
          <w:rFonts w:ascii="Times New Roman" w:hAnsi="Times New Roman" w:cs="Times New Roman"/>
          <w:b/>
          <w:sz w:val="28"/>
          <w:szCs w:val="28"/>
          <w:lang w:val="ro-MD"/>
        </w:rPr>
        <w:t xml:space="preserve"> ARMATE</w:t>
      </w:r>
    </w:p>
    <w:p w:rsidR="007E4B2E" w:rsidRPr="007F6ED8" w:rsidRDefault="007E4B2E" w:rsidP="00C36AF8">
      <w:pPr>
        <w:spacing w:after="0" w:line="240" w:lineRule="auto"/>
        <w:jc w:val="center"/>
        <w:rPr>
          <w:rFonts w:ascii="Times New Roman" w:hAnsi="Times New Roman" w:cs="Times New Roman"/>
          <w:b/>
          <w:sz w:val="28"/>
          <w:szCs w:val="28"/>
          <w:lang w:val="ro-MD"/>
        </w:rPr>
      </w:pPr>
      <w:r w:rsidRPr="007F6ED8">
        <w:rPr>
          <w:rFonts w:ascii="Times New Roman" w:hAnsi="Times New Roman" w:cs="Times New Roman"/>
          <w:b/>
          <w:sz w:val="28"/>
          <w:szCs w:val="28"/>
          <w:lang w:val="ro-MD"/>
        </w:rPr>
        <w:t>„ALEXANDRU CEL BUN”</w:t>
      </w:r>
    </w:p>
    <w:p w:rsidR="007E4B2E" w:rsidRPr="007F6ED8" w:rsidRDefault="007E4B2E" w:rsidP="00C36AF8">
      <w:pPr>
        <w:spacing w:after="0" w:line="240" w:lineRule="auto"/>
        <w:ind w:firstLine="567"/>
        <w:jc w:val="center"/>
        <w:rPr>
          <w:rFonts w:ascii="Times New Roman" w:hAnsi="Times New Roman" w:cs="Times New Roman"/>
          <w:b/>
          <w:sz w:val="28"/>
          <w:szCs w:val="28"/>
          <w:lang w:val="ro-MD"/>
        </w:rPr>
      </w:pPr>
    </w:p>
    <w:p w:rsidR="007E4B2E" w:rsidRPr="007F6ED8" w:rsidRDefault="007E4B2E" w:rsidP="00C36AF8">
      <w:pPr>
        <w:spacing w:line="240" w:lineRule="auto"/>
        <w:ind w:right="-567" w:firstLine="567"/>
        <w:jc w:val="center"/>
        <w:rPr>
          <w:rFonts w:ascii="Times New Roman" w:hAnsi="Times New Roman" w:cs="Times New Roman"/>
          <w:b/>
          <w:sz w:val="28"/>
          <w:szCs w:val="28"/>
          <w:lang w:val="ro-MD"/>
        </w:rPr>
      </w:pPr>
    </w:p>
    <w:p w:rsidR="007E4B2E" w:rsidRPr="007F6ED8" w:rsidRDefault="007E4B2E" w:rsidP="00C36AF8">
      <w:pPr>
        <w:spacing w:line="240" w:lineRule="auto"/>
        <w:ind w:right="-567" w:firstLine="567"/>
        <w:jc w:val="center"/>
        <w:rPr>
          <w:rFonts w:ascii="Times New Roman" w:hAnsi="Times New Roman" w:cs="Times New Roman"/>
          <w:b/>
          <w:sz w:val="28"/>
          <w:szCs w:val="28"/>
          <w:lang w:val="ro-MD"/>
        </w:rPr>
      </w:pPr>
    </w:p>
    <w:p w:rsidR="007E4B2E" w:rsidRPr="007F6ED8" w:rsidRDefault="007E4B2E" w:rsidP="00C36AF8">
      <w:pPr>
        <w:spacing w:line="240" w:lineRule="auto"/>
        <w:ind w:right="-567" w:firstLine="567"/>
        <w:jc w:val="center"/>
        <w:rPr>
          <w:rFonts w:ascii="Times New Roman" w:hAnsi="Times New Roman" w:cs="Times New Roman"/>
          <w:b/>
          <w:sz w:val="28"/>
          <w:szCs w:val="28"/>
          <w:lang w:val="ro-MD"/>
        </w:rPr>
      </w:pPr>
    </w:p>
    <w:p w:rsidR="007E4B2E" w:rsidRPr="007F6ED8" w:rsidRDefault="007E4B2E" w:rsidP="00C36AF8">
      <w:pPr>
        <w:spacing w:line="240" w:lineRule="auto"/>
        <w:ind w:right="-567" w:firstLine="567"/>
        <w:jc w:val="center"/>
        <w:rPr>
          <w:rFonts w:ascii="Times New Roman" w:hAnsi="Times New Roman" w:cs="Times New Roman"/>
          <w:b/>
          <w:sz w:val="28"/>
          <w:szCs w:val="28"/>
          <w:lang w:val="ro-MD"/>
        </w:rPr>
      </w:pPr>
    </w:p>
    <w:p w:rsidR="007E4B2E" w:rsidRPr="007F6ED8" w:rsidRDefault="007E4B2E" w:rsidP="00C36AF8">
      <w:pPr>
        <w:spacing w:after="0" w:line="240" w:lineRule="auto"/>
        <w:ind w:firstLine="567"/>
        <w:jc w:val="center"/>
        <w:rPr>
          <w:rFonts w:ascii="Times New Roman" w:hAnsi="Times New Roman" w:cs="Times New Roman"/>
          <w:b/>
          <w:sz w:val="28"/>
          <w:szCs w:val="28"/>
          <w:lang w:val="ro-MD"/>
        </w:rPr>
      </w:pPr>
    </w:p>
    <w:p w:rsidR="007E4B2E" w:rsidRPr="007F6ED8" w:rsidRDefault="00C36AF8" w:rsidP="00C36AF8">
      <w:pPr>
        <w:spacing w:after="0" w:line="240" w:lineRule="auto"/>
        <w:ind w:firstLine="568"/>
        <w:jc w:val="center"/>
        <w:rPr>
          <w:rFonts w:ascii="Times New Roman" w:hAnsi="Times New Roman" w:cs="Times New Roman"/>
          <w:b/>
          <w:sz w:val="28"/>
          <w:szCs w:val="28"/>
          <w:lang w:val="ro-MD"/>
        </w:rPr>
      </w:pPr>
      <w:r w:rsidRPr="007F6ED8">
        <w:rPr>
          <w:rFonts w:ascii="Times New Roman" w:hAnsi="Times New Roman" w:cs="Times New Roman"/>
          <w:b/>
          <w:sz w:val="28"/>
          <w:szCs w:val="28"/>
          <w:lang w:val="ro-MD"/>
        </w:rPr>
        <w:t xml:space="preserve">REGULAMENTUL </w:t>
      </w:r>
    </w:p>
    <w:p w:rsidR="00C36AF8" w:rsidRPr="007F6ED8" w:rsidRDefault="00C36AF8" w:rsidP="00C36AF8">
      <w:pPr>
        <w:spacing w:after="0" w:line="240" w:lineRule="auto"/>
        <w:ind w:firstLine="568"/>
        <w:jc w:val="center"/>
        <w:rPr>
          <w:rFonts w:ascii="Times New Roman" w:hAnsi="Times New Roman" w:cs="Times New Roman"/>
          <w:b/>
          <w:sz w:val="28"/>
          <w:szCs w:val="28"/>
          <w:lang w:val="ro-MD"/>
        </w:rPr>
      </w:pPr>
    </w:p>
    <w:p w:rsidR="007E4B2E" w:rsidRPr="007F6ED8" w:rsidRDefault="00C36AF8" w:rsidP="00C36AF8">
      <w:pPr>
        <w:spacing w:after="0" w:line="240" w:lineRule="auto"/>
        <w:ind w:left="-426"/>
        <w:jc w:val="center"/>
        <w:rPr>
          <w:rFonts w:ascii="Times New Roman" w:hAnsi="Times New Roman" w:cs="Times New Roman"/>
          <w:b/>
          <w:sz w:val="28"/>
          <w:szCs w:val="28"/>
          <w:lang w:val="ro-MD"/>
        </w:rPr>
      </w:pPr>
      <w:r w:rsidRPr="007F6ED8">
        <w:rPr>
          <w:rFonts w:ascii="Times New Roman" w:hAnsi="Times New Roman" w:cs="Times New Roman"/>
          <w:b/>
          <w:sz w:val="28"/>
          <w:szCs w:val="28"/>
          <w:lang w:val="ro-MD"/>
        </w:rPr>
        <w:t xml:space="preserve">CU PRIVIRE LA MODUL DE ORGANIZARE </w:t>
      </w:r>
      <w:r w:rsidR="007F6ED8" w:rsidRPr="007F6ED8">
        <w:rPr>
          <w:rFonts w:ascii="Times New Roman" w:hAnsi="Times New Roman" w:cs="Times New Roman"/>
          <w:b/>
          <w:sz w:val="28"/>
          <w:szCs w:val="28"/>
          <w:lang w:val="ro-MD"/>
        </w:rPr>
        <w:t>ȘI</w:t>
      </w:r>
      <w:r w:rsidRPr="007F6ED8">
        <w:rPr>
          <w:rFonts w:ascii="Times New Roman" w:hAnsi="Times New Roman" w:cs="Times New Roman"/>
          <w:b/>
          <w:sz w:val="28"/>
          <w:szCs w:val="28"/>
          <w:lang w:val="ro-MD"/>
        </w:rPr>
        <w:t xml:space="preserve"> </w:t>
      </w:r>
      <w:r w:rsidR="007F6ED8" w:rsidRPr="007F6ED8">
        <w:rPr>
          <w:rFonts w:ascii="Times New Roman" w:hAnsi="Times New Roman" w:cs="Times New Roman"/>
          <w:b/>
          <w:sz w:val="28"/>
          <w:szCs w:val="28"/>
          <w:lang w:val="ro-MD"/>
        </w:rPr>
        <w:t>DESFĂȘURARE</w:t>
      </w:r>
      <w:r w:rsidRPr="007F6ED8">
        <w:rPr>
          <w:rFonts w:ascii="Times New Roman" w:hAnsi="Times New Roman" w:cs="Times New Roman"/>
          <w:b/>
          <w:sz w:val="28"/>
          <w:szCs w:val="28"/>
          <w:lang w:val="ro-MD"/>
        </w:rPr>
        <w:t xml:space="preserve"> A </w:t>
      </w:r>
      <w:r w:rsidR="007F6ED8" w:rsidRPr="007F6ED8">
        <w:rPr>
          <w:rFonts w:ascii="Times New Roman" w:hAnsi="Times New Roman" w:cs="Times New Roman"/>
          <w:b/>
          <w:sz w:val="28"/>
          <w:szCs w:val="28"/>
          <w:lang w:val="ro-MD"/>
        </w:rPr>
        <w:t>ACTIVITĂȚII</w:t>
      </w:r>
      <w:r w:rsidRPr="007F6ED8">
        <w:rPr>
          <w:rFonts w:ascii="Times New Roman" w:hAnsi="Times New Roman" w:cs="Times New Roman"/>
          <w:b/>
          <w:sz w:val="28"/>
          <w:szCs w:val="28"/>
          <w:lang w:val="ro-MD"/>
        </w:rPr>
        <w:t xml:space="preserve"> </w:t>
      </w:r>
      <w:r w:rsidR="007F6ED8" w:rsidRPr="007F6ED8">
        <w:rPr>
          <w:rFonts w:ascii="Times New Roman" w:hAnsi="Times New Roman" w:cs="Times New Roman"/>
          <w:b/>
          <w:sz w:val="28"/>
          <w:szCs w:val="28"/>
          <w:lang w:val="ro-MD"/>
        </w:rPr>
        <w:t>ȘTIINȚIFICE</w:t>
      </w:r>
      <w:r w:rsidRPr="007F6ED8">
        <w:rPr>
          <w:rFonts w:ascii="Times New Roman" w:hAnsi="Times New Roman" w:cs="Times New Roman"/>
          <w:b/>
          <w:sz w:val="28"/>
          <w:szCs w:val="28"/>
          <w:lang w:val="ro-MD"/>
        </w:rPr>
        <w:t xml:space="preserve"> MILITARE</w:t>
      </w:r>
    </w:p>
    <w:p w:rsidR="007E4B2E" w:rsidRPr="007F6ED8" w:rsidRDefault="00C36AF8" w:rsidP="00C36AF8">
      <w:pPr>
        <w:spacing w:after="0" w:line="240" w:lineRule="auto"/>
        <w:ind w:left="-426" w:firstLine="568"/>
        <w:jc w:val="center"/>
        <w:rPr>
          <w:rFonts w:ascii="Times New Roman" w:hAnsi="Times New Roman" w:cs="Times New Roman"/>
          <w:b/>
          <w:sz w:val="28"/>
          <w:szCs w:val="28"/>
          <w:lang w:val="ro-MD"/>
        </w:rPr>
      </w:pPr>
      <w:r w:rsidRPr="007F6ED8">
        <w:rPr>
          <w:rFonts w:ascii="Times New Roman" w:hAnsi="Times New Roman" w:cs="Times New Roman"/>
          <w:b/>
          <w:sz w:val="28"/>
          <w:szCs w:val="28"/>
          <w:lang w:val="ro-MD"/>
        </w:rPr>
        <w:t xml:space="preserve">ÎN CADRUL ACADEMIEI MILITARE A </w:t>
      </w:r>
      <w:r w:rsidR="007F6ED8" w:rsidRPr="007F6ED8">
        <w:rPr>
          <w:rFonts w:ascii="Times New Roman" w:hAnsi="Times New Roman" w:cs="Times New Roman"/>
          <w:b/>
          <w:sz w:val="28"/>
          <w:szCs w:val="28"/>
          <w:lang w:val="ro-MD"/>
        </w:rPr>
        <w:t>FORȚELOR</w:t>
      </w:r>
      <w:r w:rsidRPr="007F6ED8">
        <w:rPr>
          <w:rFonts w:ascii="Times New Roman" w:hAnsi="Times New Roman" w:cs="Times New Roman"/>
          <w:b/>
          <w:sz w:val="28"/>
          <w:szCs w:val="28"/>
          <w:lang w:val="ro-MD"/>
        </w:rPr>
        <w:t xml:space="preserve"> ARMATE „ALEXANDRU CEL BUN”</w:t>
      </w:r>
    </w:p>
    <w:p w:rsidR="007E4B2E" w:rsidRPr="007F6ED8" w:rsidRDefault="007E4B2E" w:rsidP="00C36AF8">
      <w:pPr>
        <w:spacing w:after="0" w:line="240" w:lineRule="auto"/>
        <w:ind w:firstLine="567"/>
        <w:jc w:val="center"/>
        <w:rPr>
          <w:rFonts w:ascii="Times New Roman" w:hAnsi="Times New Roman" w:cs="Times New Roman"/>
          <w:b/>
          <w:sz w:val="28"/>
          <w:szCs w:val="28"/>
          <w:lang w:val="ro-MD"/>
        </w:rPr>
      </w:pPr>
    </w:p>
    <w:p w:rsidR="007E4B2E" w:rsidRPr="007F6ED8" w:rsidRDefault="007E4B2E" w:rsidP="00C36AF8">
      <w:pPr>
        <w:spacing w:line="240" w:lineRule="auto"/>
        <w:ind w:right="-567" w:firstLine="567"/>
        <w:jc w:val="center"/>
        <w:rPr>
          <w:rFonts w:ascii="Times New Roman" w:hAnsi="Times New Roman" w:cs="Times New Roman"/>
          <w:b/>
          <w:sz w:val="28"/>
          <w:szCs w:val="28"/>
          <w:lang w:val="ro-MD"/>
        </w:rPr>
      </w:pPr>
    </w:p>
    <w:p w:rsidR="007E4B2E" w:rsidRPr="007F6ED8" w:rsidRDefault="007E4B2E" w:rsidP="00C36AF8">
      <w:pPr>
        <w:spacing w:line="240" w:lineRule="auto"/>
        <w:ind w:right="-567" w:firstLine="567"/>
        <w:jc w:val="center"/>
        <w:rPr>
          <w:rFonts w:ascii="Times New Roman" w:hAnsi="Times New Roman" w:cs="Times New Roman"/>
          <w:b/>
          <w:sz w:val="28"/>
          <w:szCs w:val="28"/>
          <w:lang w:val="ro-MD"/>
        </w:rPr>
      </w:pPr>
    </w:p>
    <w:p w:rsidR="007E4B2E" w:rsidRPr="007F6ED8" w:rsidRDefault="007E4B2E" w:rsidP="00C36AF8">
      <w:pPr>
        <w:spacing w:line="240" w:lineRule="auto"/>
        <w:ind w:right="-567" w:firstLine="567"/>
        <w:jc w:val="center"/>
        <w:rPr>
          <w:rFonts w:ascii="Times New Roman" w:hAnsi="Times New Roman" w:cs="Times New Roman"/>
          <w:b/>
          <w:sz w:val="28"/>
          <w:szCs w:val="28"/>
          <w:lang w:val="ro-MD"/>
        </w:rPr>
      </w:pPr>
    </w:p>
    <w:p w:rsidR="007E4B2E" w:rsidRPr="007F6ED8" w:rsidRDefault="007E4B2E" w:rsidP="00C36AF8">
      <w:pPr>
        <w:spacing w:line="240" w:lineRule="auto"/>
        <w:ind w:right="-567" w:firstLine="567"/>
        <w:jc w:val="center"/>
        <w:rPr>
          <w:rFonts w:ascii="Times New Roman" w:hAnsi="Times New Roman" w:cs="Times New Roman"/>
          <w:b/>
          <w:sz w:val="28"/>
          <w:szCs w:val="28"/>
          <w:lang w:val="ro-MD"/>
        </w:rPr>
      </w:pPr>
    </w:p>
    <w:p w:rsidR="007E4B2E" w:rsidRPr="007F6ED8" w:rsidRDefault="007E4B2E" w:rsidP="00C36AF8">
      <w:pPr>
        <w:spacing w:line="240" w:lineRule="auto"/>
        <w:ind w:right="-567" w:firstLine="567"/>
        <w:jc w:val="center"/>
        <w:rPr>
          <w:rFonts w:ascii="Times New Roman" w:hAnsi="Times New Roman" w:cs="Times New Roman"/>
          <w:b/>
          <w:sz w:val="28"/>
          <w:szCs w:val="28"/>
          <w:lang w:val="ro-MD"/>
        </w:rPr>
      </w:pPr>
    </w:p>
    <w:p w:rsidR="007E4B2E" w:rsidRPr="007F6ED8" w:rsidRDefault="007E4B2E" w:rsidP="00C36AF8">
      <w:pPr>
        <w:spacing w:line="240" w:lineRule="auto"/>
        <w:ind w:right="-567" w:firstLine="567"/>
        <w:jc w:val="center"/>
        <w:rPr>
          <w:rFonts w:ascii="Times New Roman" w:hAnsi="Times New Roman" w:cs="Times New Roman"/>
          <w:b/>
          <w:sz w:val="28"/>
          <w:szCs w:val="28"/>
          <w:lang w:val="ro-MD"/>
        </w:rPr>
      </w:pPr>
    </w:p>
    <w:p w:rsidR="007E4B2E" w:rsidRPr="007F6ED8" w:rsidRDefault="007E4B2E" w:rsidP="00C36AF8">
      <w:pPr>
        <w:spacing w:line="240" w:lineRule="auto"/>
        <w:ind w:right="-567" w:firstLine="567"/>
        <w:jc w:val="center"/>
        <w:rPr>
          <w:rFonts w:ascii="Times New Roman" w:hAnsi="Times New Roman" w:cs="Times New Roman"/>
          <w:b/>
          <w:sz w:val="28"/>
          <w:szCs w:val="28"/>
          <w:lang w:val="ro-MD"/>
        </w:rPr>
      </w:pPr>
    </w:p>
    <w:p w:rsidR="007E4B2E" w:rsidRPr="007F6ED8" w:rsidRDefault="007E4B2E" w:rsidP="00C36AF8">
      <w:pPr>
        <w:spacing w:line="240" w:lineRule="auto"/>
        <w:ind w:right="-567" w:firstLine="567"/>
        <w:jc w:val="center"/>
        <w:rPr>
          <w:rFonts w:ascii="Times New Roman" w:hAnsi="Times New Roman" w:cs="Times New Roman"/>
          <w:b/>
          <w:sz w:val="28"/>
          <w:szCs w:val="28"/>
          <w:lang w:val="ro-MD"/>
        </w:rPr>
      </w:pPr>
    </w:p>
    <w:p w:rsidR="00575053" w:rsidRPr="007F6ED8" w:rsidRDefault="00575053" w:rsidP="00C36AF8">
      <w:pPr>
        <w:spacing w:line="240" w:lineRule="auto"/>
        <w:ind w:right="-567" w:firstLine="567"/>
        <w:jc w:val="center"/>
        <w:rPr>
          <w:rFonts w:ascii="Times New Roman" w:hAnsi="Times New Roman" w:cs="Times New Roman"/>
          <w:b/>
          <w:sz w:val="28"/>
          <w:szCs w:val="28"/>
          <w:lang w:val="ro-MD"/>
        </w:rPr>
      </w:pPr>
    </w:p>
    <w:p w:rsidR="007E4B2E" w:rsidRPr="007F6ED8" w:rsidRDefault="007E4B2E" w:rsidP="00C36AF8">
      <w:pPr>
        <w:spacing w:line="240" w:lineRule="auto"/>
        <w:ind w:right="-567" w:firstLine="567"/>
        <w:jc w:val="center"/>
        <w:rPr>
          <w:rFonts w:ascii="Times New Roman" w:hAnsi="Times New Roman" w:cs="Times New Roman"/>
          <w:b/>
          <w:sz w:val="28"/>
          <w:szCs w:val="28"/>
          <w:lang w:val="ro-MD"/>
        </w:rPr>
      </w:pPr>
    </w:p>
    <w:p w:rsidR="007E4B2E" w:rsidRPr="007F6ED8" w:rsidRDefault="007E4B2E" w:rsidP="00C36AF8">
      <w:pPr>
        <w:spacing w:line="240" w:lineRule="auto"/>
        <w:ind w:right="-567" w:firstLine="567"/>
        <w:jc w:val="center"/>
        <w:rPr>
          <w:rFonts w:ascii="Times New Roman" w:hAnsi="Times New Roman" w:cs="Times New Roman"/>
          <w:b/>
          <w:sz w:val="28"/>
          <w:szCs w:val="28"/>
          <w:lang w:val="ro-MD"/>
        </w:rPr>
      </w:pPr>
    </w:p>
    <w:p w:rsidR="007E4B2E" w:rsidRPr="007F6ED8" w:rsidRDefault="007E4B2E" w:rsidP="00C36AF8">
      <w:pPr>
        <w:spacing w:line="240" w:lineRule="auto"/>
        <w:ind w:right="-567" w:firstLine="567"/>
        <w:jc w:val="center"/>
        <w:rPr>
          <w:rFonts w:ascii="Times New Roman" w:hAnsi="Times New Roman" w:cs="Times New Roman"/>
          <w:b/>
          <w:sz w:val="28"/>
          <w:szCs w:val="28"/>
          <w:lang w:val="ro-MD"/>
        </w:rPr>
      </w:pPr>
    </w:p>
    <w:p w:rsidR="00575053" w:rsidRPr="007F6ED8" w:rsidRDefault="00575053" w:rsidP="00C36AF8">
      <w:pPr>
        <w:spacing w:line="240" w:lineRule="auto"/>
        <w:ind w:right="-567" w:firstLine="567"/>
        <w:jc w:val="center"/>
        <w:rPr>
          <w:rFonts w:ascii="Times New Roman" w:hAnsi="Times New Roman" w:cs="Times New Roman"/>
          <w:b/>
          <w:sz w:val="28"/>
          <w:szCs w:val="28"/>
          <w:lang w:val="ro-MD"/>
        </w:rPr>
      </w:pPr>
    </w:p>
    <w:p w:rsidR="00575053" w:rsidRPr="007F6ED8" w:rsidRDefault="00575053" w:rsidP="00C36AF8">
      <w:pPr>
        <w:spacing w:line="240" w:lineRule="auto"/>
        <w:ind w:right="-567" w:firstLine="567"/>
        <w:jc w:val="center"/>
        <w:rPr>
          <w:rFonts w:ascii="Times New Roman" w:hAnsi="Times New Roman" w:cs="Times New Roman"/>
          <w:b/>
          <w:sz w:val="28"/>
          <w:szCs w:val="28"/>
          <w:lang w:val="ro-MD"/>
        </w:rPr>
      </w:pPr>
    </w:p>
    <w:p w:rsidR="00575053" w:rsidRPr="007F6ED8" w:rsidRDefault="00575053" w:rsidP="00C36AF8">
      <w:pPr>
        <w:spacing w:line="240" w:lineRule="auto"/>
        <w:ind w:right="-567" w:firstLine="567"/>
        <w:jc w:val="center"/>
        <w:rPr>
          <w:rFonts w:ascii="Times New Roman" w:hAnsi="Times New Roman" w:cs="Times New Roman"/>
          <w:b/>
          <w:sz w:val="28"/>
          <w:szCs w:val="28"/>
          <w:lang w:val="ro-MD"/>
        </w:rPr>
      </w:pPr>
    </w:p>
    <w:p w:rsidR="00575053" w:rsidRPr="007F6ED8" w:rsidRDefault="00575053" w:rsidP="00C36AF8">
      <w:pPr>
        <w:spacing w:line="240" w:lineRule="auto"/>
        <w:ind w:right="-567" w:firstLine="567"/>
        <w:jc w:val="center"/>
        <w:rPr>
          <w:rFonts w:ascii="Times New Roman" w:hAnsi="Times New Roman" w:cs="Times New Roman"/>
          <w:b/>
          <w:sz w:val="28"/>
          <w:szCs w:val="28"/>
          <w:lang w:val="ro-MD"/>
        </w:rPr>
      </w:pPr>
    </w:p>
    <w:p w:rsidR="00575053" w:rsidRPr="007F6ED8" w:rsidRDefault="007F6ED8" w:rsidP="00575053">
      <w:pPr>
        <w:spacing w:line="240" w:lineRule="auto"/>
        <w:ind w:right="-567"/>
        <w:jc w:val="center"/>
        <w:rPr>
          <w:rFonts w:ascii="Times New Roman" w:hAnsi="Times New Roman" w:cs="Times New Roman"/>
          <w:b/>
          <w:sz w:val="28"/>
          <w:szCs w:val="28"/>
          <w:lang w:val="ro-MD"/>
        </w:rPr>
      </w:pPr>
      <w:r w:rsidRPr="007F6ED8">
        <w:rPr>
          <w:rFonts w:ascii="Times New Roman" w:hAnsi="Times New Roman" w:cs="Times New Roman"/>
          <w:b/>
          <w:sz w:val="28"/>
          <w:szCs w:val="28"/>
          <w:lang w:val="ro-MD"/>
        </w:rPr>
        <w:t>Chișinău</w:t>
      </w:r>
      <w:r w:rsidR="007E4B2E" w:rsidRPr="007F6ED8">
        <w:rPr>
          <w:rFonts w:ascii="Times New Roman" w:hAnsi="Times New Roman" w:cs="Times New Roman"/>
          <w:b/>
          <w:sz w:val="28"/>
          <w:szCs w:val="28"/>
          <w:lang w:val="ro-MD"/>
        </w:rPr>
        <w:t xml:space="preserve"> 2017</w:t>
      </w:r>
    </w:p>
    <w:p w:rsidR="00575053" w:rsidRPr="007F6ED8" w:rsidRDefault="00575053" w:rsidP="00C36AF8">
      <w:pPr>
        <w:spacing w:after="0" w:line="240" w:lineRule="auto"/>
        <w:ind w:left="-426" w:firstLine="568"/>
        <w:jc w:val="center"/>
        <w:rPr>
          <w:rFonts w:ascii="Times New Roman" w:hAnsi="Times New Roman" w:cs="Times New Roman"/>
          <w:b/>
          <w:sz w:val="28"/>
          <w:szCs w:val="28"/>
          <w:lang w:val="ro-MD"/>
        </w:rPr>
      </w:pPr>
    </w:p>
    <w:p w:rsidR="00575053" w:rsidRPr="007F6ED8" w:rsidRDefault="00575053" w:rsidP="00C36AF8">
      <w:pPr>
        <w:spacing w:after="0" w:line="240" w:lineRule="auto"/>
        <w:ind w:left="-426" w:firstLine="568"/>
        <w:jc w:val="center"/>
        <w:rPr>
          <w:rFonts w:ascii="Times New Roman" w:hAnsi="Times New Roman" w:cs="Times New Roman"/>
          <w:b/>
          <w:sz w:val="28"/>
          <w:szCs w:val="28"/>
          <w:lang w:val="ro-MD"/>
        </w:rPr>
      </w:pPr>
    </w:p>
    <w:p w:rsidR="00FE25F5" w:rsidRPr="007F6ED8" w:rsidRDefault="00FE25F5" w:rsidP="00C36AF8">
      <w:pPr>
        <w:spacing w:after="0" w:line="240" w:lineRule="auto"/>
        <w:ind w:left="-426" w:firstLine="568"/>
        <w:jc w:val="center"/>
        <w:rPr>
          <w:rFonts w:ascii="Times New Roman" w:hAnsi="Times New Roman" w:cs="Times New Roman"/>
          <w:b/>
          <w:sz w:val="28"/>
          <w:szCs w:val="28"/>
          <w:lang w:val="ro-MD"/>
        </w:rPr>
      </w:pPr>
      <w:r w:rsidRPr="007F6ED8">
        <w:rPr>
          <w:rFonts w:ascii="Times New Roman" w:hAnsi="Times New Roman" w:cs="Times New Roman"/>
          <w:b/>
          <w:sz w:val="28"/>
          <w:szCs w:val="28"/>
          <w:lang w:val="ro-MD"/>
        </w:rPr>
        <w:t>Capitolul I</w:t>
      </w:r>
    </w:p>
    <w:p w:rsidR="00FE25F5" w:rsidRPr="007F6ED8" w:rsidRDefault="007F6ED8" w:rsidP="00C36AF8">
      <w:pPr>
        <w:spacing w:after="0" w:line="240" w:lineRule="auto"/>
        <w:ind w:left="-426" w:firstLine="568"/>
        <w:jc w:val="center"/>
        <w:rPr>
          <w:rFonts w:ascii="Times New Roman" w:hAnsi="Times New Roman" w:cs="Times New Roman"/>
          <w:b/>
          <w:sz w:val="28"/>
          <w:szCs w:val="28"/>
          <w:lang w:val="ro-MD"/>
        </w:rPr>
      </w:pPr>
      <w:r w:rsidRPr="007F6ED8">
        <w:rPr>
          <w:rFonts w:ascii="Times New Roman" w:hAnsi="Times New Roman" w:cs="Times New Roman"/>
          <w:b/>
          <w:sz w:val="28"/>
          <w:szCs w:val="28"/>
          <w:lang w:val="ro-MD"/>
        </w:rPr>
        <w:t>Dispoziții</w:t>
      </w:r>
      <w:bookmarkStart w:id="0" w:name="_GoBack"/>
      <w:bookmarkEnd w:id="0"/>
      <w:r w:rsidR="00FE25F5" w:rsidRPr="007F6ED8">
        <w:rPr>
          <w:rFonts w:ascii="Times New Roman" w:hAnsi="Times New Roman" w:cs="Times New Roman"/>
          <w:b/>
          <w:sz w:val="28"/>
          <w:szCs w:val="28"/>
          <w:lang w:val="ro-MD"/>
        </w:rPr>
        <w:t xml:space="preserve"> generale</w:t>
      </w:r>
    </w:p>
    <w:p w:rsidR="00FE25F5" w:rsidRPr="007F6ED8" w:rsidRDefault="00FE25F5" w:rsidP="00C36AF8">
      <w:pPr>
        <w:spacing w:after="0" w:line="240" w:lineRule="auto"/>
        <w:ind w:left="-426" w:firstLine="568"/>
        <w:jc w:val="center"/>
        <w:rPr>
          <w:rFonts w:ascii="Times New Roman" w:hAnsi="Times New Roman" w:cs="Times New Roman"/>
          <w:b/>
          <w:sz w:val="28"/>
          <w:szCs w:val="28"/>
          <w:lang w:val="ro-MD"/>
        </w:rPr>
      </w:pPr>
    </w:p>
    <w:p w:rsidR="00FE25F5" w:rsidRPr="007F6ED8" w:rsidRDefault="00FE25F5" w:rsidP="00C36AF8">
      <w:pPr>
        <w:pStyle w:val="Listparagraf"/>
        <w:numPr>
          <w:ilvl w:val="0"/>
          <w:numId w:val="1"/>
        </w:numPr>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 xml:space="preserve">Regulamentul cu </w:t>
      </w:r>
      <w:r w:rsidR="00AD508B" w:rsidRPr="007F6ED8">
        <w:rPr>
          <w:rFonts w:ascii="Times New Roman" w:hAnsi="Times New Roman" w:cs="Times New Roman"/>
          <w:sz w:val="28"/>
          <w:szCs w:val="28"/>
          <w:lang w:val="ro-MD"/>
        </w:rPr>
        <w:t>privire la modul de organizare şi desfăşurare a activităţii ştiinţ</w:t>
      </w:r>
      <w:r w:rsidRPr="007F6ED8">
        <w:rPr>
          <w:rFonts w:ascii="Times New Roman" w:hAnsi="Times New Roman" w:cs="Times New Roman"/>
          <w:sz w:val="28"/>
          <w:szCs w:val="28"/>
          <w:lang w:val="ro-MD"/>
        </w:rPr>
        <w:t xml:space="preserve">ifice în cadrul </w:t>
      </w:r>
      <w:r w:rsidR="00AD508B" w:rsidRPr="007F6ED8">
        <w:rPr>
          <w:rFonts w:ascii="Times New Roman" w:hAnsi="Times New Roman" w:cs="Times New Roman"/>
          <w:sz w:val="28"/>
          <w:szCs w:val="28"/>
          <w:lang w:val="ro-MD"/>
        </w:rPr>
        <w:t>Academiei Militare a Forţ</w:t>
      </w:r>
      <w:r w:rsidR="003C3881" w:rsidRPr="007F6ED8">
        <w:rPr>
          <w:rFonts w:ascii="Times New Roman" w:hAnsi="Times New Roman" w:cs="Times New Roman"/>
          <w:sz w:val="28"/>
          <w:szCs w:val="28"/>
          <w:lang w:val="ro-MD"/>
        </w:rPr>
        <w:t>elor Armate „Alexandru cel Bun”</w:t>
      </w:r>
      <w:r w:rsidR="00E332D9" w:rsidRPr="007F6ED8">
        <w:rPr>
          <w:rFonts w:ascii="Times New Roman" w:hAnsi="Times New Roman" w:cs="Times New Roman"/>
          <w:sz w:val="28"/>
          <w:szCs w:val="28"/>
          <w:lang w:val="ro-MD"/>
        </w:rPr>
        <w:t xml:space="preserve"> </w:t>
      </w:r>
      <w:r w:rsidR="00236555" w:rsidRPr="007F6ED8">
        <w:rPr>
          <w:rFonts w:ascii="Times New Roman" w:hAnsi="Times New Roman" w:cs="Times New Roman"/>
          <w:sz w:val="28"/>
          <w:szCs w:val="28"/>
          <w:lang w:val="ro-MD"/>
        </w:rPr>
        <w:t xml:space="preserve">(în continuare – Regulament) </w:t>
      </w:r>
      <w:r w:rsidR="00AD508B" w:rsidRPr="007F6ED8">
        <w:rPr>
          <w:rFonts w:ascii="Times New Roman" w:hAnsi="Times New Roman" w:cs="Times New Roman"/>
          <w:sz w:val="28"/>
          <w:szCs w:val="28"/>
          <w:lang w:val="ro-MD"/>
        </w:rPr>
        <w:t>stabileş</w:t>
      </w:r>
      <w:r w:rsidR="00E332D9" w:rsidRPr="007F6ED8">
        <w:rPr>
          <w:rFonts w:ascii="Times New Roman" w:hAnsi="Times New Roman" w:cs="Times New Roman"/>
          <w:sz w:val="28"/>
          <w:szCs w:val="28"/>
          <w:lang w:val="ro-MD"/>
        </w:rPr>
        <w:t xml:space="preserve">te cadrul juridic, structura, </w:t>
      </w:r>
      <w:r w:rsidR="00AD508B" w:rsidRPr="007F6ED8">
        <w:rPr>
          <w:rFonts w:ascii="Times New Roman" w:hAnsi="Times New Roman" w:cs="Times New Roman"/>
          <w:sz w:val="28"/>
          <w:szCs w:val="28"/>
          <w:lang w:val="ro-MD"/>
        </w:rPr>
        <w:t>formele ş</w:t>
      </w:r>
      <w:r w:rsidR="003C3881" w:rsidRPr="007F6ED8">
        <w:rPr>
          <w:rFonts w:ascii="Times New Roman" w:hAnsi="Times New Roman" w:cs="Times New Roman"/>
          <w:sz w:val="28"/>
          <w:szCs w:val="28"/>
          <w:lang w:val="ro-MD"/>
        </w:rPr>
        <w:t>i structurile de organizare</w:t>
      </w:r>
      <w:r w:rsidR="00AD508B" w:rsidRPr="007F6ED8">
        <w:rPr>
          <w:rFonts w:ascii="Times New Roman" w:hAnsi="Times New Roman" w:cs="Times New Roman"/>
          <w:sz w:val="28"/>
          <w:szCs w:val="28"/>
          <w:lang w:val="ro-MD"/>
        </w:rPr>
        <w:t xml:space="preserve"> ştiinţ</w:t>
      </w:r>
      <w:r w:rsidR="00E332D9" w:rsidRPr="007F6ED8">
        <w:rPr>
          <w:rFonts w:ascii="Times New Roman" w:hAnsi="Times New Roman" w:cs="Times New Roman"/>
          <w:sz w:val="28"/>
          <w:szCs w:val="28"/>
          <w:lang w:val="ro-MD"/>
        </w:rPr>
        <w:t>ifică militară</w:t>
      </w:r>
      <w:r w:rsidR="003C3881" w:rsidRPr="007F6ED8">
        <w:rPr>
          <w:rFonts w:ascii="Times New Roman" w:hAnsi="Times New Roman" w:cs="Times New Roman"/>
          <w:sz w:val="28"/>
          <w:szCs w:val="28"/>
          <w:lang w:val="ro-MD"/>
        </w:rPr>
        <w:t>,</w:t>
      </w:r>
      <w:r w:rsidR="00AD508B" w:rsidRPr="007F6ED8">
        <w:rPr>
          <w:rFonts w:ascii="Times New Roman" w:hAnsi="Times New Roman" w:cs="Times New Roman"/>
          <w:sz w:val="28"/>
          <w:szCs w:val="28"/>
          <w:lang w:val="ro-MD"/>
        </w:rPr>
        <w:t xml:space="preserve"> direcţiile de activitate ştiinţ</w:t>
      </w:r>
      <w:r w:rsidR="003C3881" w:rsidRPr="007F6ED8">
        <w:rPr>
          <w:rFonts w:ascii="Times New Roman" w:hAnsi="Times New Roman" w:cs="Times New Roman"/>
          <w:sz w:val="28"/>
          <w:szCs w:val="28"/>
          <w:lang w:val="ro-MD"/>
        </w:rPr>
        <w:t>ifică mili</w:t>
      </w:r>
      <w:r w:rsidR="00F0285B" w:rsidRPr="007F6ED8">
        <w:rPr>
          <w:rFonts w:ascii="Times New Roman" w:hAnsi="Times New Roman" w:cs="Times New Roman"/>
          <w:sz w:val="28"/>
          <w:szCs w:val="28"/>
          <w:lang w:val="ro-MD"/>
        </w:rPr>
        <w:t>tară, cate</w:t>
      </w:r>
      <w:r w:rsidR="00AD508B" w:rsidRPr="007F6ED8">
        <w:rPr>
          <w:rFonts w:ascii="Times New Roman" w:hAnsi="Times New Roman" w:cs="Times New Roman"/>
          <w:sz w:val="28"/>
          <w:szCs w:val="28"/>
          <w:lang w:val="ro-MD"/>
        </w:rPr>
        <w:t>goriile de personal ştiinţific ş</w:t>
      </w:r>
      <w:r w:rsidR="00F0285B" w:rsidRPr="007F6ED8">
        <w:rPr>
          <w:rFonts w:ascii="Times New Roman" w:hAnsi="Times New Roman" w:cs="Times New Roman"/>
          <w:sz w:val="28"/>
          <w:szCs w:val="28"/>
          <w:lang w:val="ro-MD"/>
        </w:rPr>
        <w:t xml:space="preserve">i organele de conducere ale acestora. </w:t>
      </w:r>
    </w:p>
    <w:p w:rsidR="00E332D9" w:rsidRPr="007F6ED8" w:rsidRDefault="00AD508B" w:rsidP="00C36AF8">
      <w:pPr>
        <w:pStyle w:val="Listparagraf"/>
        <w:numPr>
          <w:ilvl w:val="0"/>
          <w:numId w:val="1"/>
        </w:numPr>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Activitatea ştiinţ</w:t>
      </w:r>
      <w:r w:rsidR="00236555" w:rsidRPr="007F6ED8">
        <w:rPr>
          <w:rFonts w:ascii="Times New Roman" w:hAnsi="Times New Roman" w:cs="Times New Roman"/>
          <w:sz w:val="28"/>
          <w:szCs w:val="28"/>
          <w:lang w:val="ro-MD"/>
        </w:rPr>
        <w:t>ifică militare</w:t>
      </w:r>
      <w:r w:rsidR="00E332D9" w:rsidRPr="007F6ED8">
        <w:rPr>
          <w:rFonts w:ascii="Times New Roman" w:hAnsi="Times New Roman" w:cs="Times New Roman"/>
          <w:sz w:val="28"/>
          <w:szCs w:val="28"/>
          <w:lang w:val="ro-MD"/>
        </w:rPr>
        <w:t xml:space="preserve"> se </w:t>
      </w:r>
      <w:r w:rsidRPr="007F6ED8">
        <w:rPr>
          <w:rFonts w:ascii="Times New Roman" w:hAnsi="Times New Roman" w:cs="Times New Roman"/>
          <w:sz w:val="28"/>
          <w:szCs w:val="28"/>
          <w:lang w:val="ro-MD"/>
        </w:rPr>
        <w:t>desfăş</w:t>
      </w:r>
      <w:r w:rsidR="00236555" w:rsidRPr="007F6ED8">
        <w:rPr>
          <w:rFonts w:ascii="Times New Roman" w:hAnsi="Times New Roman" w:cs="Times New Roman"/>
          <w:sz w:val="28"/>
          <w:szCs w:val="28"/>
          <w:lang w:val="ro-MD"/>
        </w:rPr>
        <w:t>oară în conformitate cu</w:t>
      </w:r>
      <w:r w:rsidR="00E332D9" w:rsidRPr="007F6ED8">
        <w:rPr>
          <w:rFonts w:ascii="Times New Roman" w:hAnsi="Times New Roman" w:cs="Times New Roman"/>
          <w:sz w:val="28"/>
          <w:szCs w:val="28"/>
          <w:lang w:val="ro-MD"/>
        </w:rPr>
        <w:t xml:space="preserve"> Constituţia Republicii Moldova, </w:t>
      </w:r>
      <w:r w:rsidR="00236555" w:rsidRPr="007F6ED8">
        <w:rPr>
          <w:rStyle w:val="apple-style-span"/>
          <w:rFonts w:ascii="Times New Roman" w:hAnsi="Times New Roman" w:cs="Times New Roman"/>
          <w:color w:val="000000"/>
          <w:sz w:val="28"/>
          <w:szCs w:val="28"/>
          <w:lang w:val="ro-MD"/>
        </w:rPr>
        <w:t>Hotărâ</w:t>
      </w:r>
      <w:r w:rsidR="00E332D9" w:rsidRPr="007F6ED8">
        <w:rPr>
          <w:rStyle w:val="apple-style-span"/>
          <w:rFonts w:ascii="Times New Roman" w:hAnsi="Times New Roman" w:cs="Times New Roman"/>
          <w:color w:val="000000"/>
          <w:sz w:val="28"/>
          <w:szCs w:val="28"/>
          <w:lang w:val="ro-MD"/>
        </w:rPr>
        <w:t>rea Guvernului Republicii Moldova nr. 589 din 14.05.2002,</w:t>
      </w:r>
      <w:r w:rsidR="00E332D9" w:rsidRPr="007F6ED8">
        <w:rPr>
          <w:rFonts w:ascii="Times New Roman" w:hAnsi="Times New Roman" w:cs="Times New Roman"/>
          <w:sz w:val="28"/>
          <w:szCs w:val="28"/>
          <w:lang w:val="ro-MD"/>
        </w:rPr>
        <w:t xml:space="preserve"> Codul cu privire la ştiinţă şi inovare al Republicii Moldova nr. 259-XV din 15.07.2004, Dispoziţiile şi instrucţiunile Consiliului Naţional pentru Acreditare şi Atestare, </w:t>
      </w:r>
      <w:r w:rsidR="00236555" w:rsidRPr="007F6ED8">
        <w:rPr>
          <w:rFonts w:ascii="Times New Roman" w:hAnsi="Times New Roman" w:cs="Times New Roman"/>
          <w:sz w:val="28"/>
          <w:szCs w:val="28"/>
          <w:lang w:val="ro-MD"/>
        </w:rPr>
        <w:t>o</w:t>
      </w:r>
      <w:r w:rsidR="00E332D9" w:rsidRPr="007F6ED8">
        <w:rPr>
          <w:rFonts w:ascii="Times New Roman" w:hAnsi="Times New Roman" w:cs="Times New Roman"/>
          <w:sz w:val="28"/>
          <w:szCs w:val="28"/>
          <w:lang w:val="ro-MD"/>
        </w:rPr>
        <w:t xml:space="preserve">rdinele şi rezoluţiile ministrului Apărării, Regulamentul cu privire la activitatea ştiinţifică şi de raţionalizare în Armata Naţională; Statutul </w:t>
      </w:r>
      <w:r w:rsidR="00236555" w:rsidRPr="007F6ED8">
        <w:rPr>
          <w:rFonts w:ascii="Times New Roman" w:hAnsi="Times New Roman" w:cs="Times New Roman"/>
          <w:sz w:val="28"/>
          <w:szCs w:val="28"/>
          <w:lang w:val="ro-MD"/>
        </w:rPr>
        <w:t>Academiei</w:t>
      </w:r>
      <w:r w:rsidR="00E332D9" w:rsidRPr="007F6ED8">
        <w:rPr>
          <w:rFonts w:ascii="Times New Roman" w:hAnsi="Times New Roman" w:cs="Times New Roman"/>
          <w:sz w:val="28"/>
          <w:szCs w:val="28"/>
          <w:lang w:val="ro-MD"/>
        </w:rPr>
        <w:t xml:space="preserve">; Regulamentul Consiliului ştiinţific al </w:t>
      </w:r>
      <w:r w:rsidR="00236555" w:rsidRPr="007F6ED8">
        <w:rPr>
          <w:rFonts w:ascii="Times New Roman" w:hAnsi="Times New Roman" w:cs="Times New Roman"/>
          <w:sz w:val="28"/>
          <w:szCs w:val="28"/>
          <w:lang w:val="ro-MD"/>
        </w:rPr>
        <w:t>Academiei</w:t>
      </w:r>
      <w:r w:rsidR="00E332D9" w:rsidRPr="007F6ED8">
        <w:rPr>
          <w:rFonts w:ascii="Times New Roman" w:hAnsi="Times New Roman" w:cs="Times New Roman"/>
          <w:sz w:val="28"/>
          <w:szCs w:val="28"/>
          <w:lang w:val="ro-MD"/>
        </w:rPr>
        <w:t>,</w:t>
      </w:r>
      <w:r w:rsidR="00236555" w:rsidRPr="007F6ED8">
        <w:rPr>
          <w:rFonts w:ascii="Times New Roman" w:hAnsi="Times New Roman" w:cs="Times New Roman"/>
          <w:sz w:val="28"/>
          <w:szCs w:val="28"/>
          <w:lang w:val="ro-MD"/>
        </w:rPr>
        <w:t xml:space="preserve"> ordinul comandantului</w:t>
      </w:r>
      <w:r w:rsidR="00E332D9" w:rsidRPr="007F6ED8">
        <w:rPr>
          <w:rFonts w:ascii="Times New Roman" w:hAnsi="Times New Roman" w:cs="Times New Roman"/>
          <w:sz w:val="28"/>
          <w:szCs w:val="28"/>
          <w:lang w:val="ro-MD"/>
        </w:rPr>
        <w:t xml:space="preserve"> </w:t>
      </w:r>
      <w:r w:rsidR="00236555" w:rsidRPr="007F6ED8">
        <w:rPr>
          <w:rFonts w:ascii="Times New Roman" w:hAnsi="Times New Roman" w:cs="Times New Roman"/>
          <w:sz w:val="28"/>
          <w:szCs w:val="28"/>
          <w:lang w:val="ro-MD"/>
        </w:rPr>
        <w:t xml:space="preserve">(rector), </w:t>
      </w:r>
      <w:r w:rsidR="00E332D9" w:rsidRPr="007F6ED8">
        <w:rPr>
          <w:rFonts w:ascii="Times New Roman" w:hAnsi="Times New Roman" w:cs="Times New Roman"/>
          <w:sz w:val="28"/>
          <w:szCs w:val="28"/>
          <w:lang w:val="ro-MD"/>
        </w:rPr>
        <w:t xml:space="preserve">de alte legi şi acte normative şi de prezentul </w:t>
      </w:r>
      <w:r w:rsidR="00236555" w:rsidRPr="007F6ED8">
        <w:rPr>
          <w:rFonts w:ascii="Times New Roman" w:hAnsi="Times New Roman" w:cs="Times New Roman"/>
          <w:sz w:val="28"/>
          <w:szCs w:val="28"/>
          <w:lang w:val="ro-MD"/>
        </w:rPr>
        <w:t>Regulament</w:t>
      </w:r>
      <w:r w:rsidR="00E332D9" w:rsidRPr="007F6ED8">
        <w:rPr>
          <w:rFonts w:ascii="Times New Roman" w:hAnsi="Times New Roman" w:cs="Times New Roman"/>
          <w:sz w:val="28"/>
          <w:szCs w:val="28"/>
          <w:lang w:val="ro-MD"/>
        </w:rPr>
        <w:t>.</w:t>
      </w:r>
    </w:p>
    <w:p w:rsidR="00236555" w:rsidRPr="007F6ED8" w:rsidRDefault="005D418B" w:rsidP="00C36AF8">
      <w:pPr>
        <w:pStyle w:val="Listparagraf"/>
        <w:numPr>
          <w:ilvl w:val="0"/>
          <w:numId w:val="1"/>
        </w:numPr>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F</w:t>
      </w:r>
      <w:r w:rsidR="00236555" w:rsidRPr="007F6ED8">
        <w:rPr>
          <w:rFonts w:ascii="Times New Roman" w:hAnsi="Times New Roman" w:cs="Times New Roman"/>
          <w:sz w:val="28"/>
          <w:szCs w:val="28"/>
          <w:lang w:val="ro-MD"/>
        </w:rPr>
        <w:t>ormel</w:t>
      </w:r>
      <w:r w:rsidR="00AD508B" w:rsidRPr="007F6ED8">
        <w:rPr>
          <w:rFonts w:ascii="Times New Roman" w:hAnsi="Times New Roman" w:cs="Times New Roman"/>
          <w:sz w:val="28"/>
          <w:szCs w:val="28"/>
          <w:lang w:val="ro-MD"/>
        </w:rPr>
        <w:t>e şi structurile de organizare ştiinţifică militară ale activităţii ştiinţ</w:t>
      </w:r>
      <w:r w:rsidR="00236555" w:rsidRPr="007F6ED8">
        <w:rPr>
          <w:rFonts w:ascii="Times New Roman" w:hAnsi="Times New Roman" w:cs="Times New Roman"/>
          <w:sz w:val="28"/>
          <w:szCs w:val="28"/>
          <w:lang w:val="ro-MD"/>
        </w:rPr>
        <w:t>ifice mil</w:t>
      </w:r>
      <w:r w:rsidR="00AD508B" w:rsidRPr="007F6ED8">
        <w:rPr>
          <w:rFonts w:ascii="Times New Roman" w:hAnsi="Times New Roman" w:cs="Times New Roman"/>
          <w:sz w:val="28"/>
          <w:szCs w:val="28"/>
          <w:lang w:val="ro-MD"/>
        </w:rPr>
        <w:t>itare sunt similară structurii ştiinţ</w:t>
      </w:r>
      <w:r w:rsidR="00236555" w:rsidRPr="007F6ED8">
        <w:rPr>
          <w:rFonts w:ascii="Times New Roman" w:hAnsi="Times New Roman" w:cs="Times New Roman"/>
          <w:sz w:val="28"/>
          <w:szCs w:val="28"/>
          <w:lang w:val="ro-MD"/>
        </w:rPr>
        <w:t>ifice civile fiind îns</w:t>
      </w:r>
      <w:r w:rsidR="00AD508B" w:rsidRPr="007F6ED8">
        <w:rPr>
          <w:rFonts w:ascii="Times New Roman" w:hAnsi="Times New Roman" w:cs="Times New Roman"/>
          <w:sz w:val="28"/>
          <w:szCs w:val="28"/>
          <w:lang w:val="ro-MD"/>
        </w:rPr>
        <w:t>ă racordată la specificul unităţ</w:t>
      </w:r>
      <w:r w:rsidR="00236555" w:rsidRPr="007F6ED8">
        <w:rPr>
          <w:rFonts w:ascii="Times New Roman" w:hAnsi="Times New Roman" w:cs="Times New Roman"/>
          <w:sz w:val="28"/>
          <w:szCs w:val="28"/>
          <w:lang w:val="ro-MD"/>
        </w:rPr>
        <w:t>ii militare.</w:t>
      </w:r>
    </w:p>
    <w:p w:rsidR="00236555" w:rsidRPr="007F6ED8" w:rsidRDefault="00BE7ADD" w:rsidP="00C36AF8">
      <w:pPr>
        <w:pStyle w:val="Listparagraf"/>
        <w:numPr>
          <w:ilvl w:val="0"/>
          <w:numId w:val="1"/>
        </w:numPr>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Direcţiile de activitate ştiinţ</w:t>
      </w:r>
      <w:r w:rsidR="00236555" w:rsidRPr="007F6ED8">
        <w:rPr>
          <w:rFonts w:ascii="Times New Roman" w:hAnsi="Times New Roman" w:cs="Times New Roman"/>
          <w:sz w:val="28"/>
          <w:szCs w:val="28"/>
          <w:lang w:val="ro-MD"/>
        </w:rPr>
        <w:t xml:space="preserve">ifică militară sunt stabilite </w:t>
      </w:r>
      <w:r w:rsidR="00AD1ED5" w:rsidRPr="007F6ED8">
        <w:rPr>
          <w:rFonts w:ascii="Times New Roman" w:hAnsi="Times New Roman" w:cs="Times New Roman"/>
          <w:sz w:val="28"/>
          <w:szCs w:val="28"/>
          <w:lang w:val="ro-MD"/>
        </w:rPr>
        <w:t>de Senatul Academiei.</w:t>
      </w:r>
    </w:p>
    <w:p w:rsidR="00ED5FF8" w:rsidRPr="007F6ED8" w:rsidRDefault="00ED5FF8" w:rsidP="00C36AF8">
      <w:pPr>
        <w:pStyle w:val="Listparagraf"/>
        <w:numPr>
          <w:ilvl w:val="0"/>
          <w:numId w:val="1"/>
        </w:numPr>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Cercet</w:t>
      </w:r>
      <w:r w:rsidR="004D37E4" w:rsidRPr="007F6ED8">
        <w:rPr>
          <w:rFonts w:ascii="Times New Roman" w:hAnsi="Times New Roman" w:cs="Times New Roman"/>
          <w:sz w:val="28"/>
          <w:szCs w:val="28"/>
          <w:lang w:val="ro-MD"/>
        </w:rPr>
        <w:t xml:space="preserve">ările </w:t>
      </w:r>
      <w:r w:rsidR="00BE7ADD" w:rsidRPr="007F6ED8">
        <w:rPr>
          <w:rFonts w:ascii="Times New Roman" w:hAnsi="Times New Roman" w:cs="Times New Roman"/>
          <w:sz w:val="28"/>
          <w:szCs w:val="28"/>
          <w:lang w:val="ro-MD"/>
        </w:rPr>
        <w:t>ştiinţ</w:t>
      </w:r>
      <w:r w:rsidRPr="007F6ED8">
        <w:rPr>
          <w:rFonts w:ascii="Times New Roman" w:hAnsi="Times New Roman" w:cs="Times New Roman"/>
          <w:sz w:val="28"/>
          <w:szCs w:val="28"/>
          <w:lang w:val="ro-MD"/>
        </w:rPr>
        <w:t>ific</w:t>
      </w:r>
      <w:r w:rsidR="004D37E4" w:rsidRPr="007F6ED8">
        <w:rPr>
          <w:rFonts w:ascii="Times New Roman" w:hAnsi="Times New Roman" w:cs="Times New Roman"/>
          <w:sz w:val="28"/>
          <w:szCs w:val="28"/>
          <w:lang w:val="ro-MD"/>
        </w:rPr>
        <w:t>e</w:t>
      </w:r>
      <w:r w:rsidRPr="007F6ED8">
        <w:rPr>
          <w:rFonts w:ascii="Times New Roman" w:hAnsi="Times New Roman" w:cs="Times New Roman"/>
          <w:sz w:val="28"/>
          <w:szCs w:val="28"/>
          <w:lang w:val="ro-MD"/>
        </w:rPr>
        <w:t xml:space="preserve"> militar</w:t>
      </w:r>
      <w:r w:rsidR="004D37E4" w:rsidRPr="007F6ED8">
        <w:rPr>
          <w:rFonts w:ascii="Times New Roman" w:hAnsi="Times New Roman" w:cs="Times New Roman"/>
          <w:sz w:val="28"/>
          <w:szCs w:val="28"/>
          <w:lang w:val="ro-MD"/>
        </w:rPr>
        <w:t>e ce nu sunt reflectate în prezentul Regulament pot avea loc doar cu aprobarea Ministrului apări</w:t>
      </w:r>
      <w:r w:rsidR="00BE7ADD" w:rsidRPr="007F6ED8">
        <w:rPr>
          <w:rFonts w:ascii="Times New Roman" w:hAnsi="Times New Roman" w:cs="Times New Roman"/>
          <w:sz w:val="28"/>
          <w:szCs w:val="28"/>
          <w:lang w:val="ro-MD"/>
        </w:rPr>
        <w:t>i, în condiţiile legislaţiei naţ</w:t>
      </w:r>
      <w:r w:rsidR="004D37E4" w:rsidRPr="007F6ED8">
        <w:rPr>
          <w:rFonts w:ascii="Times New Roman" w:hAnsi="Times New Roman" w:cs="Times New Roman"/>
          <w:sz w:val="28"/>
          <w:szCs w:val="28"/>
          <w:lang w:val="ro-MD"/>
        </w:rPr>
        <w:t>ionale.</w:t>
      </w:r>
    </w:p>
    <w:p w:rsidR="00AD508B" w:rsidRPr="007F6ED8" w:rsidRDefault="00AD1ED5" w:rsidP="00C36AF8">
      <w:pPr>
        <w:pStyle w:val="Listparagraf"/>
        <w:numPr>
          <w:ilvl w:val="0"/>
          <w:numId w:val="1"/>
        </w:numPr>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Person</w:t>
      </w:r>
      <w:r w:rsidR="00BE7ADD" w:rsidRPr="007F6ED8">
        <w:rPr>
          <w:rFonts w:ascii="Times New Roman" w:hAnsi="Times New Roman" w:cs="Times New Roman"/>
          <w:sz w:val="28"/>
          <w:szCs w:val="28"/>
          <w:lang w:val="ro-MD"/>
        </w:rPr>
        <w:t>alul ştiinţ</w:t>
      </w:r>
      <w:r w:rsidRPr="007F6ED8">
        <w:rPr>
          <w:rFonts w:ascii="Times New Roman" w:hAnsi="Times New Roman" w:cs="Times New Roman"/>
          <w:sz w:val="28"/>
          <w:szCs w:val="28"/>
          <w:lang w:val="ro-MD"/>
        </w:rPr>
        <w:t>if</w:t>
      </w:r>
      <w:r w:rsidR="00BE7ADD" w:rsidRPr="007F6ED8">
        <w:rPr>
          <w:rFonts w:ascii="Times New Roman" w:hAnsi="Times New Roman" w:cs="Times New Roman"/>
          <w:sz w:val="28"/>
          <w:szCs w:val="28"/>
          <w:lang w:val="ro-MD"/>
        </w:rPr>
        <w:t>ic implicat în cercetarea ştiinţ</w:t>
      </w:r>
      <w:r w:rsidRPr="007F6ED8">
        <w:rPr>
          <w:rFonts w:ascii="Times New Roman" w:hAnsi="Times New Roman" w:cs="Times New Roman"/>
          <w:sz w:val="28"/>
          <w:szCs w:val="28"/>
          <w:lang w:val="ro-MD"/>
        </w:rPr>
        <w:t>ifică militară va respecta regulile deontologiei profesionale.</w:t>
      </w:r>
    </w:p>
    <w:p w:rsidR="00AD1ED5" w:rsidRPr="007F6ED8" w:rsidRDefault="00AD1ED5" w:rsidP="00C36AF8">
      <w:pPr>
        <w:spacing w:after="0" w:line="240" w:lineRule="auto"/>
        <w:jc w:val="both"/>
        <w:rPr>
          <w:rFonts w:ascii="Times New Roman" w:hAnsi="Times New Roman" w:cs="Times New Roman"/>
          <w:sz w:val="28"/>
          <w:szCs w:val="28"/>
          <w:lang w:val="ro-MD"/>
        </w:rPr>
      </w:pPr>
    </w:p>
    <w:p w:rsidR="00E6582A" w:rsidRPr="007F6ED8" w:rsidRDefault="00E6582A" w:rsidP="00C36AF8">
      <w:pPr>
        <w:tabs>
          <w:tab w:val="left" w:pos="0"/>
        </w:tabs>
        <w:spacing w:after="0" w:line="240" w:lineRule="auto"/>
        <w:ind w:left="-426" w:firstLine="568"/>
        <w:jc w:val="center"/>
        <w:rPr>
          <w:rFonts w:ascii="Times New Roman" w:hAnsi="Times New Roman" w:cs="Times New Roman"/>
          <w:b/>
          <w:sz w:val="28"/>
          <w:szCs w:val="28"/>
          <w:lang w:val="ro-MD"/>
        </w:rPr>
      </w:pPr>
      <w:r w:rsidRPr="007F6ED8">
        <w:rPr>
          <w:rFonts w:ascii="Times New Roman" w:hAnsi="Times New Roman" w:cs="Times New Roman"/>
          <w:b/>
          <w:sz w:val="28"/>
          <w:szCs w:val="28"/>
          <w:lang w:val="ro-MD"/>
        </w:rPr>
        <w:t>Capitolul II</w:t>
      </w:r>
    </w:p>
    <w:p w:rsidR="00E6582A" w:rsidRPr="007F6ED8" w:rsidRDefault="00E6582A" w:rsidP="00C36AF8">
      <w:pPr>
        <w:tabs>
          <w:tab w:val="left" w:pos="0"/>
        </w:tabs>
        <w:spacing w:after="0" w:line="240" w:lineRule="auto"/>
        <w:ind w:left="-426" w:firstLine="568"/>
        <w:jc w:val="center"/>
        <w:rPr>
          <w:rFonts w:ascii="Times New Roman" w:hAnsi="Times New Roman" w:cs="Times New Roman"/>
          <w:b/>
          <w:sz w:val="28"/>
          <w:szCs w:val="28"/>
          <w:lang w:val="ro-MD"/>
        </w:rPr>
      </w:pPr>
      <w:r w:rsidRPr="007F6ED8">
        <w:rPr>
          <w:rFonts w:ascii="Times New Roman" w:hAnsi="Times New Roman" w:cs="Times New Roman"/>
          <w:b/>
          <w:sz w:val="28"/>
          <w:szCs w:val="28"/>
          <w:lang w:val="ro-MD"/>
        </w:rPr>
        <w:t>Direcţia strategică, componentele</w:t>
      </w:r>
      <w:r w:rsidR="00BE7ADD" w:rsidRPr="007F6ED8">
        <w:rPr>
          <w:rFonts w:ascii="Times New Roman" w:hAnsi="Times New Roman" w:cs="Times New Roman"/>
          <w:b/>
          <w:sz w:val="28"/>
          <w:szCs w:val="28"/>
          <w:lang w:val="ro-MD"/>
        </w:rPr>
        <w:t xml:space="preserve"> şi tematica de cercetare ştiinţ</w:t>
      </w:r>
      <w:r w:rsidRPr="007F6ED8">
        <w:rPr>
          <w:rFonts w:ascii="Times New Roman" w:hAnsi="Times New Roman" w:cs="Times New Roman"/>
          <w:b/>
          <w:sz w:val="28"/>
          <w:szCs w:val="28"/>
          <w:lang w:val="ro-MD"/>
        </w:rPr>
        <w:t>ifică militară</w:t>
      </w:r>
    </w:p>
    <w:p w:rsidR="00ED5FF8" w:rsidRPr="007F6ED8" w:rsidRDefault="00ED5FF8" w:rsidP="00C36AF8">
      <w:pPr>
        <w:tabs>
          <w:tab w:val="left" w:pos="0"/>
        </w:tabs>
        <w:spacing w:after="0" w:line="240" w:lineRule="auto"/>
        <w:ind w:left="-426" w:firstLine="568"/>
        <w:jc w:val="center"/>
        <w:rPr>
          <w:rFonts w:ascii="Times New Roman" w:hAnsi="Times New Roman" w:cs="Times New Roman"/>
          <w:b/>
          <w:sz w:val="28"/>
          <w:szCs w:val="28"/>
          <w:lang w:val="ro-MD"/>
        </w:rPr>
      </w:pPr>
    </w:p>
    <w:p w:rsidR="00E6582A" w:rsidRPr="007F6ED8" w:rsidRDefault="005D418B" w:rsidP="00C36AF8">
      <w:pPr>
        <w:tabs>
          <w:tab w:val="left" w:pos="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7</w:t>
      </w:r>
      <w:r w:rsidR="00E6582A" w:rsidRPr="007F6ED8">
        <w:rPr>
          <w:rFonts w:ascii="Times New Roman" w:hAnsi="Times New Roman" w:cs="Times New Roman"/>
          <w:sz w:val="28"/>
          <w:szCs w:val="28"/>
          <w:lang w:val="ro-MD"/>
        </w:rPr>
        <w:t>.</w:t>
      </w:r>
      <w:r w:rsidR="00E6582A" w:rsidRPr="007F6ED8">
        <w:rPr>
          <w:rFonts w:ascii="Times New Roman" w:hAnsi="Times New Roman" w:cs="Times New Roman"/>
          <w:b/>
          <w:sz w:val="28"/>
          <w:szCs w:val="28"/>
          <w:lang w:val="ro-MD"/>
        </w:rPr>
        <w:t xml:space="preserve"> </w:t>
      </w:r>
      <w:r w:rsidRPr="007F6ED8">
        <w:rPr>
          <w:rFonts w:ascii="Times New Roman" w:hAnsi="Times New Roman" w:cs="Times New Roman"/>
          <w:b/>
          <w:sz w:val="28"/>
          <w:szCs w:val="28"/>
          <w:lang w:val="ro-MD"/>
        </w:rPr>
        <w:t xml:space="preserve"> </w:t>
      </w:r>
      <w:r w:rsidR="00E6582A" w:rsidRPr="007F6ED8">
        <w:rPr>
          <w:rFonts w:ascii="Times New Roman" w:hAnsi="Times New Roman" w:cs="Times New Roman"/>
          <w:sz w:val="28"/>
          <w:szCs w:val="28"/>
          <w:lang w:val="ro-MD"/>
        </w:rPr>
        <w:t>Direcţi</w:t>
      </w:r>
      <w:r w:rsidR="00BE7ADD" w:rsidRPr="007F6ED8">
        <w:rPr>
          <w:rFonts w:ascii="Times New Roman" w:hAnsi="Times New Roman" w:cs="Times New Roman"/>
          <w:sz w:val="28"/>
          <w:szCs w:val="28"/>
          <w:lang w:val="ro-MD"/>
        </w:rPr>
        <w:t>a strategică de cercetare ştiinţ</w:t>
      </w:r>
      <w:r w:rsidR="00E6582A" w:rsidRPr="007F6ED8">
        <w:rPr>
          <w:rFonts w:ascii="Times New Roman" w:hAnsi="Times New Roman" w:cs="Times New Roman"/>
          <w:sz w:val="28"/>
          <w:szCs w:val="28"/>
          <w:lang w:val="ro-MD"/>
        </w:rPr>
        <w:t>ifică militară</w:t>
      </w:r>
      <w:r w:rsidR="007F6C3A" w:rsidRPr="007F6ED8">
        <w:rPr>
          <w:rFonts w:ascii="Times New Roman" w:hAnsi="Times New Roman" w:cs="Times New Roman"/>
          <w:sz w:val="28"/>
          <w:szCs w:val="28"/>
          <w:lang w:val="ro-MD"/>
        </w:rPr>
        <w:t xml:space="preserve"> o constituie „</w:t>
      </w:r>
      <w:r w:rsidR="00E6582A" w:rsidRPr="007F6ED8">
        <w:rPr>
          <w:rFonts w:ascii="Times New Roman" w:hAnsi="Times New Roman" w:cs="Times New Roman"/>
          <w:sz w:val="28"/>
          <w:szCs w:val="28"/>
          <w:lang w:val="ro-MD"/>
        </w:rPr>
        <w:t>Edificarea statutului de drept şi punerea în valoare a patrimoniului cultural şi istoric al Moldovei în contextul integrării europene</w:t>
      </w:r>
      <w:r w:rsidR="007F6C3A" w:rsidRPr="007F6ED8">
        <w:rPr>
          <w:rFonts w:ascii="Times New Roman" w:hAnsi="Times New Roman" w:cs="Times New Roman"/>
          <w:sz w:val="28"/>
          <w:szCs w:val="28"/>
          <w:lang w:val="ro-MD"/>
        </w:rPr>
        <w:t>”</w:t>
      </w:r>
      <w:r w:rsidR="00E6582A" w:rsidRPr="007F6ED8">
        <w:rPr>
          <w:rFonts w:ascii="Times New Roman" w:hAnsi="Times New Roman" w:cs="Times New Roman"/>
          <w:sz w:val="28"/>
          <w:szCs w:val="28"/>
          <w:lang w:val="ro-MD"/>
        </w:rPr>
        <w:t>.</w:t>
      </w:r>
    </w:p>
    <w:p w:rsidR="00E6582A" w:rsidRPr="007F6ED8" w:rsidRDefault="005D418B" w:rsidP="00C36AF8">
      <w:pPr>
        <w:tabs>
          <w:tab w:val="left" w:pos="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8</w:t>
      </w:r>
      <w:r w:rsidR="00E6582A" w:rsidRPr="007F6ED8">
        <w:rPr>
          <w:rFonts w:ascii="Times New Roman" w:hAnsi="Times New Roman" w:cs="Times New Roman"/>
          <w:sz w:val="28"/>
          <w:szCs w:val="28"/>
          <w:lang w:val="ro-MD"/>
        </w:rPr>
        <w:t>.</w:t>
      </w:r>
      <w:r w:rsidR="00E6582A" w:rsidRPr="007F6ED8">
        <w:rPr>
          <w:rFonts w:ascii="Times New Roman" w:hAnsi="Times New Roman" w:cs="Times New Roman"/>
          <w:b/>
          <w:sz w:val="28"/>
          <w:szCs w:val="28"/>
          <w:lang w:val="ro-MD"/>
        </w:rPr>
        <w:t xml:space="preserve"> </w:t>
      </w:r>
      <w:r w:rsidR="00E6582A" w:rsidRPr="007F6ED8">
        <w:rPr>
          <w:rFonts w:ascii="Times New Roman" w:hAnsi="Times New Roman" w:cs="Times New Roman"/>
          <w:sz w:val="28"/>
          <w:szCs w:val="28"/>
          <w:lang w:val="ro-MD"/>
        </w:rPr>
        <w:t>Cercetarea ştiinţifică militară include componenta de cercetare aplicată şi cercetare fundamentală:</w:t>
      </w:r>
    </w:p>
    <w:p w:rsidR="00E6582A" w:rsidRPr="007F6ED8" w:rsidRDefault="005D418B" w:rsidP="00C36AF8">
      <w:pPr>
        <w:tabs>
          <w:tab w:val="left" w:pos="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8</w:t>
      </w:r>
      <w:r w:rsidR="00ED5FF8" w:rsidRPr="007F6ED8">
        <w:rPr>
          <w:rFonts w:ascii="Times New Roman" w:hAnsi="Times New Roman" w:cs="Times New Roman"/>
          <w:sz w:val="28"/>
          <w:szCs w:val="28"/>
          <w:lang w:val="ro-MD"/>
        </w:rPr>
        <w:t>.1.</w:t>
      </w:r>
      <w:r w:rsidR="00E6582A" w:rsidRPr="007F6ED8">
        <w:rPr>
          <w:rFonts w:ascii="Times New Roman" w:hAnsi="Times New Roman" w:cs="Times New Roman"/>
          <w:b/>
          <w:sz w:val="28"/>
          <w:szCs w:val="28"/>
          <w:lang w:val="ro-MD"/>
        </w:rPr>
        <w:t xml:space="preserve"> </w:t>
      </w:r>
      <w:r w:rsidR="00E6582A" w:rsidRPr="007F6ED8">
        <w:rPr>
          <w:rFonts w:ascii="Times New Roman" w:hAnsi="Times New Roman" w:cs="Times New Roman"/>
          <w:sz w:val="28"/>
          <w:szCs w:val="28"/>
          <w:lang w:val="ro-MD"/>
        </w:rPr>
        <w:t>Cercetarea aplicată este prioritară şi constă în orientarea şi lărgirea cunoştinţelor, precum şi în utilizarea acestora în crearea a noi procese, produse şi servicii sau îmbunătăţirea lor.</w:t>
      </w:r>
    </w:p>
    <w:p w:rsidR="00E6582A" w:rsidRPr="007F6ED8" w:rsidRDefault="005D418B" w:rsidP="00C36AF8">
      <w:pPr>
        <w:tabs>
          <w:tab w:val="left" w:pos="0"/>
        </w:tabs>
        <w:spacing w:after="0" w:line="240" w:lineRule="auto"/>
        <w:ind w:left="-426" w:firstLine="568"/>
        <w:jc w:val="both"/>
        <w:rPr>
          <w:rFonts w:ascii="Times New Roman" w:hAnsi="Times New Roman" w:cs="Times New Roman"/>
          <w:b/>
          <w:sz w:val="28"/>
          <w:szCs w:val="28"/>
          <w:lang w:val="ro-MD"/>
        </w:rPr>
      </w:pPr>
      <w:r w:rsidRPr="007F6ED8">
        <w:rPr>
          <w:rFonts w:ascii="Times New Roman" w:hAnsi="Times New Roman" w:cs="Times New Roman"/>
          <w:sz w:val="28"/>
          <w:szCs w:val="28"/>
          <w:lang w:val="ro-MD"/>
        </w:rPr>
        <w:t>8</w:t>
      </w:r>
      <w:r w:rsidR="00ED5FF8" w:rsidRPr="007F6ED8">
        <w:rPr>
          <w:rFonts w:ascii="Times New Roman" w:hAnsi="Times New Roman" w:cs="Times New Roman"/>
          <w:sz w:val="28"/>
          <w:szCs w:val="28"/>
          <w:lang w:val="ro-MD"/>
        </w:rPr>
        <w:t xml:space="preserve">.2. </w:t>
      </w:r>
      <w:r w:rsidR="00E6582A" w:rsidRPr="007F6ED8">
        <w:rPr>
          <w:rFonts w:ascii="Times New Roman" w:hAnsi="Times New Roman" w:cs="Times New Roman"/>
          <w:sz w:val="28"/>
          <w:szCs w:val="28"/>
          <w:lang w:val="ro-MD"/>
        </w:rPr>
        <w:t xml:space="preserve">Cercetarea fundamentală constă în activitatea </w:t>
      </w:r>
      <w:r w:rsidR="00BE7ADD" w:rsidRPr="007F6ED8">
        <w:rPr>
          <w:rFonts w:ascii="Times New Roman" w:hAnsi="Times New Roman" w:cs="Times New Roman"/>
          <w:sz w:val="28"/>
          <w:szCs w:val="28"/>
          <w:lang w:val="ro-MD"/>
        </w:rPr>
        <w:t>orientată spre obţ</w:t>
      </w:r>
      <w:r w:rsidR="00E6582A" w:rsidRPr="007F6ED8">
        <w:rPr>
          <w:rFonts w:ascii="Times New Roman" w:hAnsi="Times New Roman" w:cs="Times New Roman"/>
          <w:sz w:val="28"/>
          <w:szCs w:val="28"/>
          <w:lang w:val="ro-MD"/>
        </w:rPr>
        <w:t>inerea de noi cunoştinţe ştiinţifice militare, spre formularea şi verificarea de noi ipoteze şi teorii.</w:t>
      </w:r>
    </w:p>
    <w:p w:rsidR="00E6582A" w:rsidRPr="007F6ED8" w:rsidRDefault="00E6582A" w:rsidP="00C36AF8">
      <w:pPr>
        <w:tabs>
          <w:tab w:val="left" w:pos="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9.</w:t>
      </w:r>
      <w:r w:rsidRPr="007F6ED8">
        <w:rPr>
          <w:rFonts w:ascii="Times New Roman" w:hAnsi="Times New Roman" w:cs="Times New Roman"/>
          <w:b/>
          <w:sz w:val="28"/>
          <w:szCs w:val="28"/>
          <w:lang w:val="ro-MD"/>
        </w:rPr>
        <w:t xml:space="preserve"> </w:t>
      </w:r>
      <w:r w:rsidRPr="007F6ED8">
        <w:rPr>
          <w:rFonts w:ascii="Times New Roman" w:hAnsi="Times New Roman" w:cs="Times New Roman"/>
          <w:sz w:val="28"/>
          <w:szCs w:val="28"/>
          <w:lang w:val="ro-MD"/>
        </w:rPr>
        <w:t>Tematica de cercetar</w:t>
      </w:r>
      <w:r w:rsidR="00BE7ADD" w:rsidRPr="007F6ED8">
        <w:rPr>
          <w:rFonts w:ascii="Times New Roman" w:hAnsi="Times New Roman" w:cs="Times New Roman"/>
          <w:sz w:val="28"/>
          <w:szCs w:val="28"/>
          <w:lang w:val="ro-MD"/>
        </w:rPr>
        <w:t>e ştiinţ</w:t>
      </w:r>
      <w:r w:rsidR="00DD1B69" w:rsidRPr="007F6ED8">
        <w:rPr>
          <w:rFonts w:ascii="Times New Roman" w:hAnsi="Times New Roman" w:cs="Times New Roman"/>
          <w:sz w:val="28"/>
          <w:szCs w:val="28"/>
          <w:lang w:val="ro-MD"/>
        </w:rPr>
        <w:t>ifică militară incl</w:t>
      </w:r>
      <w:r w:rsidR="00224CA3" w:rsidRPr="007F6ED8">
        <w:rPr>
          <w:rFonts w:ascii="Times New Roman" w:hAnsi="Times New Roman" w:cs="Times New Roman"/>
          <w:sz w:val="28"/>
          <w:szCs w:val="28"/>
          <w:lang w:val="ro-MD"/>
        </w:rPr>
        <w:t>u</w:t>
      </w:r>
      <w:r w:rsidR="00DD1B69" w:rsidRPr="007F6ED8">
        <w:rPr>
          <w:rFonts w:ascii="Times New Roman" w:hAnsi="Times New Roman" w:cs="Times New Roman"/>
          <w:sz w:val="28"/>
          <w:szCs w:val="28"/>
          <w:lang w:val="ro-MD"/>
        </w:rPr>
        <w:t>de</w:t>
      </w:r>
      <w:r w:rsidR="00F84383" w:rsidRPr="007F6ED8">
        <w:rPr>
          <w:rFonts w:ascii="Times New Roman" w:hAnsi="Times New Roman" w:cs="Times New Roman"/>
          <w:sz w:val="28"/>
          <w:szCs w:val="28"/>
          <w:lang w:val="ro-MD"/>
        </w:rPr>
        <w:t xml:space="preserve"> c</w:t>
      </w:r>
      <w:r w:rsidRPr="007F6ED8">
        <w:rPr>
          <w:rFonts w:ascii="Times New Roman" w:hAnsi="Times New Roman" w:cs="Times New Roman"/>
          <w:sz w:val="28"/>
          <w:szCs w:val="28"/>
          <w:lang w:val="ro-MD"/>
        </w:rPr>
        <w:t>ercetări strategice de apărare şi securitate interdisciplinare în contextul securităţii naţionale a Republicii Moldova.</w:t>
      </w:r>
    </w:p>
    <w:p w:rsidR="00E6582A" w:rsidRPr="007F6ED8" w:rsidRDefault="00E6582A" w:rsidP="00C36AF8">
      <w:pPr>
        <w:spacing w:after="0" w:line="240" w:lineRule="auto"/>
        <w:jc w:val="both"/>
        <w:rPr>
          <w:rFonts w:ascii="Times New Roman" w:hAnsi="Times New Roman" w:cs="Times New Roman"/>
          <w:sz w:val="28"/>
          <w:szCs w:val="28"/>
          <w:lang w:val="ro-MD"/>
        </w:rPr>
      </w:pPr>
    </w:p>
    <w:p w:rsidR="004D37E4" w:rsidRPr="007F6ED8" w:rsidRDefault="004D37E4" w:rsidP="00C36AF8">
      <w:pPr>
        <w:spacing w:after="0" w:line="240" w:lineRule="auto"/>
        <w:ind w:left="-426" w:firstLine="568"/>
        <w:jc w:val="both"/>
        <w:rPr>
          <w:rFonts w:ascii="Times New Roman" w:hAnsi="Times New Roman" w:cs="Times New Roman"/>
          <w:sz w:val="28"/>
          <w:szCs w:val="28"/>
          <w:lang w:val="ro-MD"/>
        </w:rPr>
      </w:pPr>
    </w:p>
    <w:p w:rsidR="00575053" w:rsidRPr="007F6ED8" w:rsidRDefault="00575053" w:rsidP="00C36AF8">
      <w:pPr>
        <w:spacing w:after="0" w:line="240" w:lineRule="auto"/>
        <w:ind w:left="-426" w:firstLine="568"/>
        <w:jc w:val="both"/>
        <w:rPr>
          <w:rFonts w:ascii="Times New Roman" w:hAnsi="Times New Roman" w:cs="Times New Roman"/>
          <w:sz w:val="28"/>
          <w:szCs w:val="28"/>
          <w:lang w:val="ro-MD"/>
        </w:rPr>
      </w:pPr>
    </w:p>
    <w:p w:rsidR="004D37E4" w:rsidRPr="007F6ED8" w:rsidRDefault="004D37E4" w:rsidP="00C36AF8">
      <w:pPr>
        <w:tabs>
          <w:tab w:val="left" w:pos="0"/>
        </w:tabs>
        <w:spacing w:after="0" w:line="240" w:lineRule="auto"/>
        <w:ind w:left="-426" w:firstLine="568"/>
        <w:jc w:val="center"/>
        <w:rPr>
          <w:rFonts w:ascii="Times New Roman" w:hAnsi="Times New Roman" w:cs="Times New Roman"/>
          <w:b/>
          <w:sz w:val="28"/>
          <w:szCs w:val="28"/>
          <w:lang w:val="ro-MD"/>
        </w:rPr>
      </w:pPr>
      <w:r w:rsidRPr="007F6ED8">
        <w:rPr>
          <w:rFonts w:ascii="Times New Roman" w:hAnsi="Times New Roman" w:cs="Times New Roman"/>
          <w:b/>
          <w:sz w:val="28"/>
          <w:szCs w:val="28"/>
          <w:lang w:val="ro-MD"/>
        </w:rPr>
        <w:t>Capitolul III</w:t>
      </w:r>
    </w:p>
    <w:p w:rsidR="004D37E4" w:rsidRPr="007F6ED8" w:rsidRDefault="004D37E4" w:rsidP="00C36AF8">
      <w:pPr>
        <w:tabs>
          <w:tab w:val="left" w:pos="0"/>
        </w:tabs>
        <w:spacing w:after="0" w:line="240" w:lineRule="auto"/>
        <w:ind w:left="-426" w:firstLine="568"/>
        <w:jc w:val="center"/>
        <w:rPr>
          <w:rFonts w:ascii="Times New Roman" w:hAnsi="Times New Roman" w:cs="Times New Roman"/>
          <w:b/>
          <w:sz w:val="28"/>
          <w:szCs w:val="28"/>
          <w:lang w:val="ro-MD"/>
        </w:rPr>
      </w:pPr>
      <w:r w:rsidRPr="007F6ED8">
        <w:rPr>
          <w:rFonts w:ascii="Times New Roman" w:hAnsi="Times New Roman" w:cs="Times New Roman"/>
          <w:b/>
          <w:sz w:val="28"/>
          <w:szCs w:val="28"/>
          <w:lang w:val="ro-MD"/>
        </w:rPr>
        <w:t>Obiective şi direcţii principale de activitate</w:t>
      </w:r>
      <w:r w:rsidR="00203CEC" w:rsidRPr="007F6ED8">
        <w:rPr>
          <w:rFonts w:ascii="Times New Roman" w:hAnsi="Times New Roman" w:cs="Times New Roman"/>
          <w:b/>
          <w:sz w:val="28"/>
          <w:szCs w:val="28"/>
          <w:lang w:val="ro-MD"/>
        </w:rPr>
        <w:t xml:space="preserve"> ş</w:t>
      </w:r>
      <w:r w:rsidR="001E4D50" w:rsidRPr="007F6ED8">
        <w:rPr>
          <w:rFonts w:ascii="Times New Roman" w:hAnsi="Times New Roman" w:cs="Times New Roman"/>
          <w:b/>
          <w:sz w:val="28"/>
          <w:szCs w:val="28"/>
          <w:lang w:val="ro-MD"/>
        </w:rPr>
        <w:t>tiin</w:t>
      </w:r>
      <w:r w:rsidR="001E4D50" w:rsidRPr="007F6ED8">
        <w:rPr>
          <w:rFonts w:cs="Times New Roman"/>
          <w:b/>
          <w:sz w:val="28"/>
          <w:szCs w:val="28"/>
          <w:lang w:val="ro-MD"/>
        </w:rPr>
        <w:t>ț</w:t>
      </w:r>
      <w:r w:rsidR="001E4D50" w:rsidRPr="007F6ED8">
        <w:rPr>
          <w:rFonts w:ascii="Times New Roman" w:hAnsi="Times New Roman" w:cs="Times New Roman"/>
          <w:b/>
          <w:sz w:val="28"/>
          <w:szCs w:val="28"/>
          <w:lang w:val="ro-MD"/>
        </w:rPr>
        <w:t>ifică militară</w:t>
      </w:r>
    </w:p>
    <w:p w:rsidR="004D37E4" w:rsidRPr="007F6ED8" w:rsidRDefault="00224CA3" w:rsidP="00C36AF8">
      <w:pPr>
        <w:tabs>
          <w:tab w:val="left" w:pos="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10</w:t>
      </w:r>
      <w:r w:rsidR="004D37E4" w:rsidRPr="007F6ED8">
        <w:rPr>
          <w:rFonts w:ascii="Times New Roman" w:hAnsi="Times New Roman" w:cs="Times New Roman"/>
          <w:sz w:val="28"/>
          <w:szCs w:val="28"/>
          <w:lang w:val="ro-MD"/>
        </w:rPr>
        <w:t xml:space="preserve">. </w:t>
      </w:r>
      <w:r w:rsidR="00BE7ADD" w:rsidRPr="007F6ED8">
        <w:rPr>
          <w:rFonts w:ascii="Times New Roman" w:hAnsi="Times New Roman" w:cs="Times New Roman"/>
          <w:sz w:val="28"/>
          <w:szCs w:val="28"/>
          <w:lang w:val="ro-MD"/>
        </w:rPr>
        <w:t>Activitatea ştiinţ</w:t>
      </w:r>
      <w:r w:rsidRPr="007F6ED8">
        <w:rPr>
          <w:rFonts w:ascii="Times New Roman" w:hAnsi="Times New Roman" w:cs="Times New Roman"/>
          <w:sz w:val="28"/>
          <w:szCs w:val="28"/>
          <w:lang w:val="ro-MD"/>
        </w:rPr>
        <w:t>ifică militară</w:t>
      </w:r>
      <w:r w:rsidR="004D37E4" w:rsidRPr="007F6ED8">
        <w:rPr>
          <w:rFonts w:ascii="Times New Roman" w:hAnsi="Times New Roman" w:cs="Times New Roman"/>
          <w:sz w:val="28"/>
          <w:szCs w:val="28"/>
          <w:lang w:val="ro-MD"/>
        </w:rPr>
        <w:t xml:space="preserve"> are următoarele obiective: </w:t>
      </w:r>
    </w:p>
    <w:p w:rsidR="004D37E4" w:rsidRPr="007F6ED8" w:rsidRDefault="00224CA3" w:rsidP="00C36AF8">
      <w:pPr>
        <w:pStyle w:val="Listparagraf"/>
        <w:numPr>
          <w:ilvl w:val="1"/>
          <w:numId w:val="3"/>
        </w:numPr>
        <w:tabs>
          <w:tab w:val="left" w:pos="0"/>
          <w:tab w:val="left" w:pos="284"/>
          <w:tab w:val="left" w:pos="567"/>
        </w:tabs>
        <w:spacing w:after="0" w:line="240" w:lineRule="auto"/>
        <w:ind w:left="-426" w:firstLine="568"/>
        <w:jc w:val="both"/>
        <w:rPr>
          <w:rFonts w:ascii="Times New Roman" w:hAnsi="Times New Roman" w:cs="Times New Roman"/>
          <w:color w:val="000000"/>
          <w:sz w:val="28"/>
          <w:szCs w:val="28"/>
          <w:lang w:val="ro-MD"/>
        </w:rPr>
      </w:pPr>
      <w:r w:rsidRPr="007F6ED8">
        <w:rPr>
          <w:rFonts w:ascii="Times New Roman" w:hAnsi="Times New Roman" w:cs="Times New Roman"/>
          <w:sz w:val="28"/>
          <w:szCs w:val="28"/>
          <w:lang w:val="ro-MD"/>
        </w:rPr>
        <w:t xml:space="preserve"> </w:t>
      </w:r>
      <w:r w:rsidR="004D37E4" w:rsidRPr="007F6ED8">
        <w:rPr>
          <w:rFonts w:ascii="Times New Roman" w:hAnsi="Times New Roman" w:cs="Times New Roman"/>
          <w:sz w:val="28"/>
          <w:szCs w:val="28"/>
          <w:lang w:val="ro-MD"/>
        </w:rPr>
        <w:t xml:space="preserve">Elaborarea </w:t>
      </w:r>
      <w:r w:rsidR="00BE7ADD" w:rsidRPr="007F6ED8">
        <w:rPr>
          <w:rFonts w:ascii="Times New Roman" w:hAnsi="Times New Roman" w:cs="Times New Roman"/>
          <w:color w:val="000000"/>
          <w:sz w:val="28"/>
          <w:szCs w:val="28"/>
          <w:lang w:val="ro-MD"/>
        </w:rPr>
        <w:t>expertiziei ştiinţ</w:t>
      </w:r>
      <w:r w:rsidR="00495361" w:rsidRPr="007F6ED8">
        <w:rPr>
          <w:rFonts w:ascii="Times New Roman" w:hAnsi="Times New Roman" w:cs="Times New Roman"/>
          <w:color w:val="000000"/>
          <w:sz w:val="28"/>
          <w:szCs w:val="28"/>
          <w:lang w:val="ro-MD"/>
        </w:rPr>
        <w:t xml:space="preserve">ifice militare </w:t>
      </w:r>
      <w:r w:rsidR="004D37E4" w:rsidRPr="007F6ED8">
        <w:rPr>
          <w:rFonts w:ascii="Times New Roman" w:hAnsi="Times New Roman" w:cs="Times New Roman"/>
          <w:color w:val="000000"/>
          <w:sz w:val="28"/>
          <w:szCs w:val="28"/>
          <w:lang w:val="ro-MD"/>
        </w:rPr>
        <w:t xml:space="preserve"> pentru instituţiile politico-militare din Republica Moldova.</w:t>
      </w:r>
    </w:p>
    <w:p w:rsidR="004D37E4" w:rsidRPr="007F6ED8" w:rsidRDefault="00224CA3" w:rsidP="00C36AF8">
      <w:pPr>
        <w:pStyle w:val="Listparagraf"/>
        <w:numPr>
          <w:ilvl w:val="1"/>
          <w:numId w:val="3"/>
        </w:numPr>
        <w:tabs>
          <w:tab w:val="left" w:pos="567"/>
        </w:tabs>
        <w:spacing w:after="0" w:line="240" w:lineRule="auto"/>
        <w:ind w:left="-426" w:firstLine="568"/>
        <w:jc w:val="both"/>
        <w:rPr>
          <w:rFonts w:ascii="Times New Roman" w:hAnsi="Times New Roman" w:cs="Times New Roman"/>
          <w:color w:val="000000"/>
          <w:sz w:val="28"/>
          <w:szCs w:val="28"/>
          <w:lang w:val="ro-MD"/>
        </w:rPr>
      </w:pPr>
      <w:r w:rsidRPr="007F6ED8">
        <w:rPr>
          <w:rFonts w:ascii="Times New Roman" w:hAnsi="Times New Roman" w:cs="Times New Roman"/>
          <w:color w:val="000000"/>
          <w:sz w:val="28"/>
          <w:szCs w:val="28"/>
          <w:lang w:val="ro-MD"/>
        </w:rPr>
        <w:t xml:space="preserve"> </w:t>
      </w:r>
      <w:r w:rsidR="004D37E4" w:rsidRPr="007F6ED8">
        <w:rPr>
          <w:rFonts w:ascii="Times New Roman" w:hAnsi="Times New Roman" w:cs="Times New Roman"/>
          <w:color w:val="000000"/>
          <w:sz w:val="28"/>
          <w:szCs w:val="28"/>
          <w:lang w:val="ro-MD"/>
        </w:rPr>
        <w:t xml:space="preserve">Argumentarea </w:t>
      </w:r>
      <w:r w:rsidR="00BE7ADD" w:rsidRPr="007F6ED8">
        <w:rPr>
          <w:rFonts w:ascii="Times New Roman" w:hAnsi="Times New Roman" w:cs="Times New Roman"/>
          <w:color w:val="000000"/>
          <w:sz w:val="28"/>
          <w:szCs w:val="28"/>
          <w:lang w:val="ro-MD"/>
        </w:rPr>
        <w:t>ştiinţ</w:t>
      </w:r>
      <w:r w:rsidR="00495361" w:rsidRPr="007F6ED8">
        <w:rPr>
          <w:rFonts w:ascii="Times New Roman" w:hAnsi="Times New Roman" w:cs="Times New Roman"/>
          <w:color w:val="000000"/>
          <w:sz w:val="28"/>
          <w:szCs w:val="28"/>
          <w:lang w:val="ro-MD"/>
        </w:rPr>
        <w:t xml:space="preserve">ifică a </w:t>
      </w:r>
      <w:r w:rsidR="004D37E4" w:rsidRPr="007F6ED8">
        <w:rPr>
          <w:rFonts w:ascii="Times New Roman" w:hAnsi="Times New Roman" w:cs="Times New Roman"/>
          <w:color w:val="000000"/>
          <w:sz w:val="28"/>
          <w:szCs w:val="28"/>
          <w:lang w:val="ro-MD"/>
        </w:rPr>
        <w:t xml:space="preserve">locului şi rolului componentei militare a apărării. </w:t>
      </w:r>
    </w:p>
    <w:p w:rsidR="004D37E4" w:rsidRPr="007F6ED8" w:rsidRDefault="00224CA3" w:rsidP="00C36AF8">
      <w:pPr>
        <w:pStyle w:val="Listparagraf"/>
        <w:numPr>
          <w:ilvl w:val="1"/>
          <w:numId w:val="3"/>
        </w:numPr>
        <w:tabs>
          <w:tab w:val="left" w:pos="567"/>
        </w:tabs>
        <w:spacing w:after="0" w:line="240" w:lineRule="auto"/>
        <w:ind w:left="-426" w:firstLine="568"/>
        <w:jc w:val="both"/>
        <w:rPr>
          <w:rFonts w:ascii="Times New Roman" w:hAnsi="Times New Roman" w:cs="Times New Roman"/>
          <w:color w:val="000000"/>
          <w:sz w:val="28"/>
          <w:szCs w:val="28"/>
          <w:lang w:val="ro-MD"/>
        </w:rPr>
      </w:pPr>
      <w:r w:rsidRPr="007F6ED8">
        <w:rPr>
          <w:rFonts w:ascii="Times New Roman" w:hAnsi="Times New Roman" w:cs="Times New Roman"/>
          <w:color w:val="000000"/>
          <w:sz w:val="28"/>
          <w:szCs w:val="28"/>
          <w:lang w:val="ro-MD"/>
        </w:rPr>
        <w:t xml:space="preserve"> </w:t>
      </w:r>
      <w:r w:rsidR="004D37E4" w:rsidRPr="007F6ED8">
        <w:rPr>
          <w:rFonts w:ascii="Times New Roman" w:hAnsi="Times New Roman" w:cs="Times New Roman"/>
          <w:color w:val="000000"/>
          <w:sz w:val="28"/>
          <w:szCs w:val="28"/>
          <w:lang w:val="ro-MD"/>
        </w:rPr>
        <w:t xml:space="preserve">Fundamentarea bazei teoretice a locului şi funcţiilor componentei </w:t>
      </w:r>
      <w:r w:rsidR="00BE7ADD" w:rsidRPr="007F6ED8">
        <w:rPr>
          <w:rFonts w:ascii="Times New Roman" w:hAnsi="Times New Roman" w:cs="Times New Roman"/>
          <w:color w:val="000000"/>
          <w:sz w:val="28"/>
          <w:szCs w:val="28"/>
          <w:lang w:val="ro-MD"/>
        </w:rPr>
        <w:t>ştiinţ</w:t>
      </w:r>
      <w:r w:rsidR="00495361" w:rsidRPr="007F6ED8">
        <w:rPr>
          <w:rFonts w:ascii="Times New Roman" w:hAnsi="Times New Roman" w:cs="Times New Roman"/>
          <w:color w:val="000000"/>
          <w:sz w:val="28"/>
          <w:szCs w:val="28"/>
          <w:lang w:val="ro-MD"/>
        </w:rPr>
        <w:t xml:space="preserve">ifice </w:t>
      </w:r>
      <w:r w:rsidR="004D37E4" w:rsidRPr="007F6ED8">
        <w:rPr>
          <w:rFonts w:ascii="Times New Roman" w:hAnsi="Times New Roman" w:cs="Times New Roman"/>
          <w:color w:val="000000"/>
          <w:sz w:val="28"/>
          <w:szCs w:val="28"/>
          <w:lang w:val="ro-MD"/>
        </w:rPr>
        <w:t>militare în  principalele documente strategice de planificare.</w:t>
      </w:r>
    </w:p>
    <w:p w:rsidR="004D37E4" w:rsidRPr="007F6ED8" w:rsidRDefault="00224CA3" w:rsidP="00C36AF8">
      <w:pPr>
        <w:pStyle w:val="Listparagraf"/>
        <w:numPr>
          <w:ilvl w:val="1"/>
          <w:numId w:val="3"/>
        </w:numPr>
        <w:tabs>
          <w:tab w:val="left" w:pos="567"/>
        </w:tabs>
        <w:spacing w:after="0" w:line="240" w:lineRule="auto"/>
        <w:ind w:left="-426" w:firstLine="568"/>
        <w:jc w:val="both"/>
        <w:rPr>
          <w:rFonts w:ascii="Times New Roman" w:hAnsi="Times New Roman" w:cs="Times New Roman"/>
          <w:color w:val="000000"/>
          <w:sz w:val="28"/>
          <w:szCs w:val="28"/>
          <w:lang w:val="ro-MD"/>
        </w:rPr>
      </w:pPr>
      <w:r w:rsidRPr="007F6ED8">
        <w:rPr>
          <w:rFonts w:ascii="Times New Roman" w:hAnsi="Times New Roman" w:cs="Times New Roman"/>
          <w:color w:val="000000"/>
          <w:sz w:val="28"/>
          <w:szCs w:val="28"/>
          <w:lang w:val="ro-MD"/>
        </w:rPr>
        <w:t xml:space="preserve"> </w:t>
      </w:r>
      <w:r w:rsidR="004D37E4" w:rsidRPr="007F6ED8">
        <w:rPr>
          <w:rFonts w:ascii="Times New Roman" w:hAnsi="Times New Roman" w:cs="Times New Roman"/>
          <w:color w:val="000000"/>
          <w:sz w:val="28"/>
          <w:szCs w:val="28"/>
          <w:lang w:val="ro-MD"/>
        </w:rPr>
        <w:t>Investigarea schimbărilor ce intervin în evoluţia mediului strategic militar cu influenţă asupra intereselor Republicii Moldova.</w:t>
      </w:r>
    </w:p>
    <w:p w:rsidR="004D37E4" w:rsidRPr="007F6ED8" w:rsidRDefault="00224CA3" w:rsidP="00C36AF8">
      <w:pPr>
        <w:pStyle w:val="Listparagraf"/>
        <w:numPr>
          <w:ilvl w:val="1"/>
          <w:numId w:val="3"/>
        </w:numPr>
        <w:tabs>
          <w:tab w:val="left" w:pos="567"/>
        </w:tabs>
        <w:spacing w:after="0" w:line="240" w:lineRule="auto"/>
        <w:ind w:left="-426" w:firstLine="568"/>
        <w:jc w:val="both"/>
        <w:rPr>
          <w:rFonts w:ascii="Times New Roman" w:hAnsi="Times New Roman" w:cs="Times New Roman"/>
          <w:color w:val="000000"/>
          <w:sz w:val="28"/>
          <w:szCs w:val="28"/>
          <w:lang w:val="ro-MD"/>
        </w:rPr>
      </w:pPr>
      <w:r w:rsidRPr="007F6ED8">
        <w:rPr>
          <w:rFonts w:ascii="Times New Roman" w:hAnsi="Times New Roman" w:cs="Times New Roman"/>
          <w:color w:val="000000"/>
          <w:sz w:val="28"/>
          <w:szCs w:val="28"/>
          <w:lang w:val="ro-MD"/>
        </w:rPr>
        <w:t xml:space="preserve"> </w:t>
      </w:r>
      <w:r w:rsidR="004D37E4" w:rsidRPr="007F6ED8">
        <w:rPr>
          <w:rFonts w:ascii="Times New Roman" w:hAnsi="Times New Roman" w:cs="Times New Roman"/>
          <w:color w:val="000000"/>
          <w:sz w:val="28"/>
          <w:szCs w:val="28"/>
          <w:lang w:val="ro-MD"/>
        </w:rPr>
        <w:t xml:space="preserve">Efectuarea cercetărilor ştiinţifice în domeniul istoriei geostrategice a </w:t>
      </w:r>
      <w:r w:rsidR="00495361" w:rsidRPr="007F6ED8">
        <w:rPr>
          <w:rFonts w:ascii="Times New Roman" w:hAnsi="Times New Roman" w:cs="Times New Roman"/>
          <w:color w:val="000000"/>
          <w:sz w:val="28"/>
          <w:szCs w:val="28"/>
          <w:lang w:val="ro-MD"/>
        </w:rPr>
        <w:t>Moldovei</w:t>
      </w:r>
      <w:r w:rsidR="004D37E4" w:rsidRPr="007F6ED8">
        <w:rPr>
          <w:rFonts w:ascii="Times New Roman" w:hAnsi="Times New Roman" w:cs="Times New Roman"/>
          <w:color w:val="000000"/>
          <w:sz w:val="28"/>
          <w:szCs w:val="28"/>
          <w:lang w:val="ro-MD"/>
        </w:rPr>
        <w:t xml:space="preserve"> în contextul regional şi internaţional.</w:t>
      </w:r>
    </w:p>
    <w:p w:rsidR="004D37E4" w:rsidRPr="007F6ED8" w:rsidRDefault="00224CA3" w:rsidP="00C36AF8">
      <w:pPr>
        <w:pStyle w:val="Listparagraf"/>
        <w:numPr>
          <w:ilvl w:val="1"/>
          <w:numId w:val="3"/>
        </w:numPr>
        <w:tabs>
          <w:tab w:val="left" w:pos="567"/>
        </w:tabs>
        <w:spacing w:after="0" w:line="240" w:lineRule="auto"/>
        <w:ind w:left="-426" w:firstLine="568"/>
        <w:jc w:val="both"/>
        <w:rPr>
          <w:rFonts w:ascii="Times New Roman" w:hAnsi="Times New Roman" w:cs="Times New Roman"/>
          <w:color w:val="000000"/>
          <w:sz w:val="28"/>
          <w:szCs w:val="28"/>
          <w:lang w:val="ro-MD"/>
        </w:rPr>
      </w:pPr>
      <w:r w:rsidRPr="007F6ED8">
        <w:rPr>
          <w:rFonts w:ascii="Times New Roman" w:hAnsi="Times New Roman" w:cs="Times New Roman"/>
          <w:color w:val="000000"/>
          <w:sz w:val="28"/>
          <w:szCs w:val="28"/>
          <w:lang w:val="ro-MD"/>
        </w:rPr>
        <w:t xml:space="preserve"> </w:t>
      </w:r>
      <w:r w:rsidR="004D37E4" w:rsidRPr="007F6ED8">
        <w:rPr>
          <w:rFonts w:ascii="Times New Roman" w:hAnsi="Times New Roman" w:cs="Times New Roman"/>
          <w:color w:val="000000"/>
          <w:sz w:val="28"/>
          <w:szCs w:val="28"/>
          <w:lang w:val="ro-MD"/>
        </w:rPr>
        <w:t>Studierea fenomenelor cu influenţă asupra domeniului militar din interiorul societăţii moldoveneşti.</w:t>
      </w:r>
    </w:p>
    <w:p w:rsidR="004D37E4" w:rsidRPr="007F6ED8" w:rsidRDefault="00224CA3" w:rsidP="00C36AF8">
      <w:pPr>
        <w:pStyle w:val="Listparagraf"/>
        <w:numPr>
          <w:ilvl w:val="1"/>
          <w:numId w:val="3"/>
        </w:numPr>
        <w:tabs>
          <w:tab w:val="left" w:pos="567"/>
        </w:tabs>
        <w:spacing w:after="0" w:line="240" w:lineRule="auto"/>
        <w:ind w:left="-426" w:firstLine="568"/>
        <w:jc w:val="both"/>
        <w:rPr>
          <w:rFonts w:ascii="Times New Roman" w:hAnsi="Times New Roman" w:cs="Times New Roman"/>
          <w:color w:val="000000"/>
          <w:sz w:val="28"/>
          <w:szCs w:val="28"/>
          <w:lang w:val="ro-MD"/>
        </w:rPr>
      </w:pPr>
      <w:r w:rsidRPr="007F6ED8">
        <w:rPr>
          <w:rFonts w:ascii="Times New Roman" w:hAnsi="Times New Roman" w:cs="Times New Roman"/>
          <w:color w:val="000000"/>
          <w:sz w:val="28"/>
          <w:szCs w:val="28"/>
          <w:lang w:val="ro-MD"/>
        </w:rPr>
        <w:t xml:space="preserve"> </w:t>
      </w:r>
      <w:r w:rsidR="004D37E4" w:rsidRPr="007F6ED8">
        <w:rPr>
          <w:rFonts w:ascii="Times New Roman" w:hAnsi="Times New Roman" w:cs="Times New Roman"/>
          <w:color w:val="000000"/>
          <w:sz w:val="28"/>
          <w:szCs w:val="28"/>
          <w:lang w:val="ro-MD"/>
        </w:rPr>
        <w:t>Dezvoltarea cooperării cu institute de cercetare militare şi civile, alte structuri guvernamentale şi neguvernamentale.</w:t>
      </w:r>
    </w:p>
    <w:p w:rsidR="004D37E4" w:rsidRPr="007F6ED8" w:rsidRDefault="007153F4" w:rsidP="00C36AF8">
      <w:pPr>
        <w:pStyle w:val="Listparagraf"/>
        <w:numPr>
          <w:ilvl w:val="1"/>
          <w:numId w:val="3"/>
        </w:numPr>
        <w:tabs>
          <w:tab w:val="left" w:pos="0"/>
          <w:tab w:val="left" w:pos="567"/>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color w:val="000000"/>
          <w:sz w:val="28"/>
          <w:szCs w:val="28"/>
          <w:lang w:val="ro-MD"/>
        </w:rPr>
        <w:t xml:space="preserve"> </w:t>
      </w:r>
      <w:r w:rsidR="004D37E4" w:rsidRPr="007F6ED8">
        <w:rPr>
          <w:rFonts w:ascii="Times New Roman" w:hAnsi="Times New Roman" w:cs="Times New Roman"/>
          <w:color w:val="000000"/>
          <w:sz w:val="28"/>
          <w:szCs w:val="28"/>
          <w:lang w:val="ro-MD"/>
        </w:rPr>
        <w:t>Participarea la eforturile comune ale societăţii moldoveneşti pentru implementarea securităţii prin intermediul valorilor cooperării internaţionale.</w:t>
      </w:r>
      <w:r w:rsidR="004D37E4" w:rsidRPr="007F6ED8">
        <w:rPr>
          <w:rFonts w:ascii="Times New Roman" w:hAnsi="Times New Roman" w:cs="Times New Roman"/>
          <w:sz w:val="28"/>
          <w:szCs w:val="28"/>
          <w:lang w:val="ro-MD"/>
        </w:rPr>
        <w:t xml:space="preserve">  </w:t>
      </w:r>
    </w:p>
    <w:p w:rsidR="004D37E4" w:rsidRPr="007F6ED8" w:rsidRDefault="007153F4" w:rsidP="00C36AF8">
      <w:pPr>
        <w:tabs>
          <w:tab w:val="left" w:pos="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11.  D</w:t>
      </w:r>
      <w:r w:rsidR="004D37E4" w:rsidRPr="007F6ED8">
        <w:rPr>
          <w:rFonts w:ascii="Times New Roman" w:hAnsi="Times New Roman" w:cs="Times New Roman"/>
          <w:sz w:val="28"/>
          <w:szCs w:val="28"/>
          <w:lang w:val="ro-MD"/>
        </w:rPr>
        <w:t>irecţii</w:t>
      </w:r>
      <w:r w:rsidRPr="007F6ED8">
        <w:rPr>
          <w:rFonts w:ascii="Times New Roman" w:hAnsi="Times New Roman" w:cs="Times New Roman"/>
          <w:sz w:val="28"/>
          <w:szCs w:val="28"/>
          <w:lang w:val="ro-MD"/>
        </w:rPr>
        <w:t>le</w:t>
      </w:r>
      <w:r w:rsidR="004D37E4" w:rsidRPr="007F6ED8">
        <w:rPr>
          <w:rFonts w:ascii="Times New Roman" w:hAnsi="Times New Roman" w:cs="Times New Roman"/>
          <w:sz w:val="28"/>
          <w:szCs w:val="28"/>
          <w:lang w:val="ro-MD"/>
        </w:rPr>
        <w:t xml:space="preserve"> de activitate </w:t>
      </w:r>
      <w:r w:rsidR="00BE7ADD" w:rsidRPr="007F6ED8">
        <w:rPr>
          <w:rFonts w:ascii="Times New Roman" w:hAnsi="Times New Roman" w:cs="Times New Roman"/>
          <w:sz w:val="28"/>
          <w:szCs w:val="28"/>
          <w:lang w:val="ro-MD"/>
        </w:rPr>
        <w:t>ştiinţ</w:t>
      </w:r>
      <w:r w:rsidRPr="007F6ED8">
        <w:rPr>
          <w:rFonts w:ascii="Times New Roman" w:hAnsi="Times New Roman" w:cs="Times New Roman"/>
          <w:sz w:val="28"/>
          <w:szCs w:val="28"/>
          <w:lang w:val="ro-MD"/>
        </w:rPr>
        <w:t>ifică militară includ</w:t>
      </w:r>
      <w:r w:rsidR="004D37E4" w:rsidRPr="007F6ED8">
        <w:rPr>
          <w:rFonts w:ascii="Times New Roman" w:hAnsi="Times New Roman" w:cs="Times New Roman"/>
          <w:sz w:val="28"/>
          <w:szCs w:val="28"/>
          <w:lang w:val="ro-MD"/>
        </w:rPr>
        <w:t xml:space="preserve"> </w:t>
      </w:r>
      <w:r w:rsidRPr="007F6ED8">
        <w:rPr>
          <w:rFonts w:ascii="Times New Roman" w:hAnsi="Times New Roman" w:cs="Times New Roman"/>
          <w:sz w:val="28"/>
          <w:szCs w:val="28"/>
          <w:lang w:val="ro-MD"/>
        </w:rPr>
        <w:t>p</w:t>
      </w:r>
      <w:r w:rsidR="004D37E4" w:rsidRPr="007F6ED8">
        <w:rPr>
          <w:rFonts w:ascii="Times New Roman" w:hAnsi="Times New Roman" w:cs="Times New Roman"/>
          <w:sz w:val="28"/>
          <w:szCs w:val="28"/>
          <w:lang w:val="ro-MD"/>
        </w:rPr>
        <w:t xml:space="preserve">romovarea, diseminarea şi valorificarea  realizărilor ştiinţifice </w:t>
      </w:r>
      <w:r w:rsidRPr="007F6ED8">
        <w:rPr>
          <w:rFonts w:ascii="Times New Roman" w:hAnsi="Times New Roman" w:cs="Times New Roman"/>
          <w:sz w:val="28"/>
          <w:szCs w:val="28"/>
          <w:lang w:val="ro-MD"/>
        </w:rPr>
        <w:t xml:space="preserve">militare </w:t>
      </w:r>
      <w:r w:rsidR="004D37E4" w:rsidRPr="007F6ED8">
        <w:rPr>
          <w:rFonts w:ascii="Times New Roman" w:hAnsi="Times New Roman" w:cs="Times New Roman"/>
          <w:sz w:val="28"/>
          <w:szCs w:val="28"/>
          <w:lang w:val="ro-MD"/>
        </w:rPr>
        <w:t>ale cercetătorilor</w:t>
      </w:r>
      <w:r w:rsidR="006B086A" w:rsidRPr="007F6ED8">
        <w:rPr>
          <w:rFonts w:ascii="Times New Roman" w:hAnsi="Times New Roman" w:cs="Times New Roman"/>
          <w:sz w:val="28"/>
          <w:szCs w:val="28"/>
          <w:lang w:val="ro-MD"/>
        </w:rPr>
        <w:t>:</w:t>
      </w:r>
    </w:p>
    <w:p w:rsidR="004D37E4" w:rsidRPr="007F6ED8" w:rsidRDefault="00F842C2" w:rsidP="00C36AF8">
      <w:pPr>
        <w:tabs>
          <w:tab w:val="left" w:pos="0"/>
          <w:tab w:val="left" w:pos="567"/>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 xml:space="preserve">11.1. </w:t>
      </w:r>
      <w:r w:rsidR="004D37E4" w:rsidRPr="007F6ED8">
        <w:rPr>
          <w:rFonts w:ascii="Times New Roman" w:hAnsi="Times New Roman" w:cs="Times New Roman"/>
          <w:sz w:val="28"/>
          <w:szCs w:val="28"/>
          <w:lang w:val="ro-MD"/>
        </w:rPr>
        <w:t>Asigurarea unui înalt nivel ştiinţific al ediţiilor de profil.</w:t>
      </w:r>
    </w:p>
    <w:p w:rsidR="004D37E4" w:rsidRPr="007F6ED8" w:rsidRDefault="00404009" w:rsidP="00C36AF8">
      <w:pPr>
        <w:pStyle w:val="Listparagraf"/>
        <w:numPr>
          <w:ilvl w:val="1"/>
          <w:numId w:val="4"/>
        </w:numPr>
        <w:tabs>
          <w:tab w:val="left" w:pos="0"/>
          <w:tab w:val="left" w:pos="567"/>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 xml:space="preserve"> </w:t>
      </w:r>
      <w:r w:rsidR="004D37E4" w:rsidRPr="007F6ED8">
        <w:rPr>
          <w:rFonts w:ascii="Times New Roman" w:hAnsi="Times New Roman" w:cs="Times New Roman"/>
          <w:sz w:val="28"/>
          <w:szCs w:val="28"/>
          <w:lang w:val="ro-MD"/>
        </w:rPr>
        <w:t xml:space="preserve">Îndeplinirea planurilor tematice </w:t>
      </w:r>
      <w:r w:rsidR="00BE7ADD" w:rsidRPr="007F6ED8">
        <w:rPr>
          <w:rFonts w:ascii="Times New Roman" w:hAnsi="Times New Roman" w:cs="Times New Roman"/>
          <w:sz w:val="28"/>
          <w:szCs w:val="28"/>
          <w:lang w:val="ro-MD"/>
        </w:rPr>
        <w:t>ştiinţ</w:t>
      </w:r>
      <w:r w:rsidR="006B086A" w:rsidRPr="007F6ED8">
        <w:rPr>
          <w:rFonts w:ascii="Times New Roman" w:hAnsi="Times New Roman" w:cs="Times New Roman"/>
          <w:sz w:val="28"/>
          <w:szCs w:val="28"/>
          <w:lang w:val="ro-MD"/>
        </w:rPr>
        <w:t>ifico-</w:t>
      </w:r>
      <w:r w:rsidR="004D37E4" w:rsidRPr="007F6ED8">
        <w:rPr>
          <w:rFonts w:ascii="Times New Roman" w:hAnsi="Times New Roman" w:cs="Times New Roman"/>
          <w:sz w:val="28"/>
          <w:szCs w:val="28"/>
          <w:lang w:val="ro-MD"/>
        </w:rPr>
        <w:t>editoriale la toţi indicii, folosind la maximum de eficienţă sursele materiale şi financiare.</w:t>
      </w:r>
    </w:p>
    <w:p w:rsidR="004D37E4" w:rsidRPr="007F6ED8" w:rsidRDefault="00404009" w:rsidP="00C36AF8">
      <w:pPr>
        <w:pStyle w:val="Listparagraf"/>
        <w:numPr>
          <w:ilvl w:val="1"/>
          <w:numId w:val="4"/>
        </w:numPr>
        <w:tabs>
          <w:tab w:val="left" w:pos="0"/>
          <w:tab w:val="left" w:pos="567"/>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 xml:space="preserve"> </w:t>
      </w:r>
      <w:r w:rsidR="004D37E4" w:rsidRPr="007F6ED8">
        <w:rPr>
          <w:rFonts w:ascii="Times New Roman" w:hAnsi="Times New Roman" w:cs="Times New Roman"/>
          <w:sz w:val="28"/>
          <w:szCs w:val="28"/>
          <w:lang w:val="ro-MD"/>
        </w:rPr>
        <w:t>Folosirea pe scară largă a realizărilor ştiinţei</w:t>
      </w:r>
      <w:r w:rsidR="005D418B" w:rsidRPr="007F6ED8">
        <w:rPr>
          <w:rFonts w:ascii="Times New Roman" w:hAnsi="Times New Roman" w:cs="Times New Roman"/>
          <w:sz w:val="28"/>
          <w:szCs w:val="28"/>
          <w:lang w:val="ro-MD"/>
        </w:rPr>
        <w:t xml:space="preserve"> militare</w:t>
      </w:r>
      <w:r w:rsidR="004D37E4" w:rsidRPr="007F6ED8">
        <w:rPr>
          <w:rFonts w:ascii="Times New Roman" w:hAnsi="Times New Roman" w:cs="Times New Roman"/>
          <w:sz w:val="28"/>
          <w:szCs w:val="28"/>
          <w:lang w:val="ro-MD"/>
        </w:rPr>
        <w:t>, studierea experienţei instituţiilor similare din alte ţări.</w:t>
      </w:r>
    </w:p>
    <w:p w:rsidR="004D37E4" w:rsidRPr="007F6ED8" w:rsidRDefault="00404009" w:rsidP="00C36AF8">
      <w:pPr>
        <w:pStyle w:val="Listparagraf"/>
        <w:numPr>
          <w:ilvl w:val="1"/>
          <w:numId w:val="4"/>
        </w:numPr>
        <w:tabs>
          <w:tab w:val="left" w:pos="567"/>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 xml:space="preserve"> </w:t>
      </w:r>
      <w:r w:rsidR="004D37E4" w:rsidRPr="007F6ED8">
        <w:rPr>
          <w:rFonts w:ascii="Times New Roman" w:hAnsi="Times New Roman" w:cs="Times New Roman"/>
          <w:sz w:val="28"/>
          <w:szCs w:val="28"/>
          <w:lang w:val="ro-MD"/>
        </w:rPr>
        <w:t>Sporirea rolului şi responsabilităţii personale a colaboratorilor  pentru calitatea studiilor ştiinţifice.</w:t>
      </w:r>
    </w:p>
    <w:p w:rsidR="004D37E4" w:rsidRPr="007F6ED8" w:rsidRDefault="006B086A" w:rsidP="00C36AF8">
      <w:pPr>
        <w:tabs>
          <w:tab w:val="left" w:pos="360"/>
          <w:tab w:val="left" w:pos="567"/>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 xml:space="preserve">11.5. </w:t>
      </w:r>
      <w:r w:rsidR="004D37E4" w:rsidRPr="007F6ED8">
        <w:rPr>
          <w:rFonts w:ascii="Times New Roman" w:hAnsi="Times New Roman" w:cs="Times New Roman"/>
          <w:sz w:val="28"/>
          <w:szCs w:val="28"/>
          <w:lang w:val="ro-MD"/>
        </w:rPr>
        <w:t xml:space="preserve">Perfecţionarea planificării tematice şi a </w:t>
      </w:r>
      <w:r w:rsidRPr="007F6ED8">
        <w:rPr>
          <w:rFonts w:ascii="Times New Roman" w:hAnsi="Times New Roman" w:cs="Times New Roman"/>
          <w:sz w:val="28"/>
          <w:szCs w:val="28"/>
          <w:lang w:val="ro-MD"/>
        </w:rPr>
        <w:t>monitorizării</w:t>
      </w:r>
      <w:r w:rsidR="004D37E4" w:rsidRPr="007F6ED8">
        <w:rPr>
          <w:rFonts w:ascii="Times New Roman" w:hAnsi="Times New Roman" w:cs="Times New Roman"/>
          <w:sz w:val="28"/>
          <w:szCs w:val="28"/>
          <w:lang w:val="ro-MD"/>
        </w:rPr>
        <w:t xml:space="preserve"> proceselor ştiinţifice</w:t>
      </w:r>
      <w:r w:rsidR="00830E9F" w:rsidRPr="007F6ED8">
        <w:rPr>
          <w:rFonts w:ascii="Times New Roman" w:hAnsi="Times New Roman" w:cs="Times New Roman"/>
          <w:sz w:val="28"/>
          <w:szCs w:val="28"/>
          <w:lang w:val="ro-MD"/>
        </w:rPr>
        <w:t xml:space="preserve"> militare</w:t>
      </w:r>
      <w:r w:rsidR="004D37E4" w:rsidRPr="007F6ED8">
        <w:rPr>
          <w:rFonts w:ascii="Times New Roman" w:hAnsi="Times New Roman" w:cs="Times New Roman"/>
          <w:sz w:val="28"/>
          <w:szCs w:val="28"/>
          <w:lang w:val="ro-MD"/>
        </w:rPr>
        <w:t>.</w:t>
      </w:r>
    </w:p>
    <w:p w:rsidR="00704EFE" w:rsidRPr="007F6ED8" w:rsidRDefault="00704EFE" w:rsidP="00C36AF8">
      <w:pPr>
        <w:tabs>
          <w:tab w:val="left" w:pos="360"/>
          <w:tab w:val="left" w:pos="567"/>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11.6. Efectuarea schimbului de experienţă cu instituţii similare din alte ţ</w:t>
      </w:r>
      <w:r w:rsidR="00BE7ADD" w:rsidRPr="007F6ED8">
        <w:rPr>
          <w:rFonts w:ascii="Times New Roman" w:hAnsi="Times New Roman" w:cs="Times New Roman"/>
          <w:sz w:val="28"/>
          <w:szCs w:val="28"/>
          <w:lang w:val="ro-MD"/>
        </w:rPr>
        <w:t>ări pe dimensiune de cercetări ştiinţ</w:t>
      </w:r>
      <w:r w:rsidRPr="007F6ED8">
        <w:rPr>
          <w:rFonts w:ascii="Times New Roman" w:hAnsi="Times New Roman" w:cs="Times New Roman"/>
          <w:sz w:val="28"/>
          <w:szCs w:val="28"/>
          <w:lang w:val="ro-MD"/>
        </w:rPr>
        <w:t>ifice militare.</w:t>
      </w:r>
    </w:p>
    <w:p w:rsidR="006D5240" w:rsidRPr="007F6ED8" w:rsidRDefault="006D5240" w:rsidP="00C36AF8">
      <w:pPr>
        <w:tabs>
          <w:tab w:val="left" w:pos="360"/>
          <w:tab w:val="left" w:pos="567"/>
        </w:tabs>
        <w:spacing w:after="0" w:line="240" w:lineRule="auto"/>
        <w:ind w:left="-426" w:firstLine="568"/>
        <w:jc w:val="both"/>
        <w:rPr>
          <w:rFonts w:ascii="Times New Roman" w:hAnsi="Times New Roman" w:cs="Times New Roman"/>
          <w:sz w:val="28"/>
          <w:szCs w:val="28"/>
          <w:lang w:val="ro-MD"/>
        </w:rPr>
      </w:pPr>
    </w:p>
    <w:p w:rsidR="006D5240" w:rsidRPr="007F6ED8" w:rsidRDefault="006D5240" w:rsidP="00C36AF8">
      <w:pPr>
        <w:tabs>
          <w:tab w:val="left" w:pos="0"/>
        </w:tabs>
        <w:spacing w:after="0" w:line="240" w:lineRule="auto"/>
        <w:ind w:left="-426" w:firstLine="568"/>
        <w:jc w:val="center"/>
        <w:rPr>
          <w:rFonts w:ascii="Times New Roman" w:hAnsi="Times New Roman" w:cs="Times New Roman"/>
          <w:b/>
          <w:sz w:val="28"/>
          <w:szCs w:val="28"/>
          <w:lang w:val="ro-MD"/>
        </w:rPr>
      </w:pPr>
      <w:r w:rsidRPr="007F6ED8">
        <w:rPr>
          <w:rFonts w:ascii="Times New Roman" w:hAnsi="Times New Roman" w:cs="Times New Roman"/>
          <w:b/>
          <w:sz w:val="28"/>
          <w:szCs w:val="28"/>
          <w:lang w:val="ro-MD"/>
        </w:rPr>
        <w:t>Capitolul IV</w:t>
      </w:r>
    </w:p>
    <w:p w:rsidR="006D5240" w:rsidRPr="007F6ED8" w:rsidRDefault="00BE7ADD" w:rsidP="00C36AF8">
      <w:pPr>
        <w:tabs>
          <w:tab w:val="left" w:pos="360"/>
          <w:tab w:val="left" w:pos="567"/>
        </w:tabs>
        <w:spacing w:after="0" w:line="240" w:lineRule="auto"/>
        <w:ind w:left="-426" w:firstLine="568"/>
        <w:jc w:val="center"/>
        <w:rPr>
          <w:rFonts w:ascii="Times New Roman" w:hAnsi="Times New Roman" w:cs="Times New Roman"/>
          <w:b/>
          <w:sz w:val="28"/>
          <w:szCs w:val="28"/>
          <w:lang w:val="ro-MD"/>
        </w:rPr>
      </w:pPr>
      <w:r w:rsidRPr="007F6ED8">
        <w:rPr>
          <w:rFonts w:ascii="Times New Roman" w:hAnsi="Times New Roman" w:cs="Times New Roman"/>
          <w:b/>
          <w:sz w:val="28"/>
          <w:szCs w:val="28"/>
          <w:lang w:val="ro-MD"/>
        </w:rPr>
        <w:t>Indicatorii de performanţ</w:t>
      </w:r>
      <w:r w:rsidR="006D5240" w:rsidRPr="007F6ED8">
        <w:rPr>
          <w:rFonts w:ascii="Times New Roman" w:hAnsi="Times New Roman" w:cs="Times New Roman"/>
          <w:b/>
          <w:sz w:val="28"/>
          <w:szCs w:val="28"/>
          <w:lang w:val="ro-MD"/>
        </w:rPr>
        <w:t>ă</w:t>
      </w:r>
      <w:r w:rsidR="00DB1A75" w:rsidRPr="007F6ED8">
        <w:rPr>
          <w:rFonts w:ascii="Times New Roman" w:hAnsi="Times New Roman" w:cs="Times New Roman"/>
          <w:b/>
          <w:sz w:val="28"/>
          <w:szCs w:val="28"/>
          <w:lang w:val="ro-MD"/>
        </w:rPr>
        <w:t xml:space="preserve"> </w:t>
      </w:r>
      <w:r w:rsidRPr="007F6ED8">
        <w:rPr>
          <w:rFonts w:ascii="Times New Roman" w:hAnsi="Times New Roman" w:cs="Times New Roman"/>
          <w:b/>
          <w:sz w:val="28"/>
          <w:szCs w:val="28"/>
          <w:lang w:val="ro-MD"/>
        </w:rPr>
        <w:t>ştiinţ</w:t>
      </w:r>
      <w:r w:rsidR="006D5240" w:rsidRPr="007F6ED8">
        <w:rPr>
          <w:rFonts w:ascii="Times New Roman" w:hAnsi="Times New Roman" w:cs="Times New Roman"/>
          <w:b/>
          <w:sz w:val="28"/>
          <w:szCs w:val="28"/>
          <w:lang w:val="ro-MD"/>
        </w:rPr>
        <w:t>ifică militară</w:t>
      </w:r>
    </w:p>
    <w:p w:rsidR="006D5240" w:rsidRPr="007F6ED8" w:rsidRDefault="006D5240" w:rsidP="00C36AF8">
      <w:pPr>
        <w:tabs>
          <w:tab w:val="left" w:pos="360"/>
          <w:tab w:val="left" w:pos="567"/>
        </w:tabs>
        <w:spacing w:after="0" w:line="240" w:lineRule="auto"/>
        <w:ind w:left="-426" w:firstLine="568"/>
        <w:jc w:val="center"/>
        <w:rPr>
          <w:rFonts w:ascii="Times New Roman" w:hAnsi="Times New Roman" w:cs="Times New Roman"/>
          <w:sz w:val="28"/>
          <w:szCs w:val="28"/>
          <w:lang w:val="ro-MD"/>
        </w:rPr>
      </w:pPr>
    </w:p>
    <w:p w:rsidR="00DB1A75" w:rsidRPr="007F6ED8" w:rsidRDefault="005D418B" w:rsidP="00C36AF8">
      <w:pPr>
        <w:tabs>
          <w:tab w:val="left" w:pos="360"/>
          <w:tab w:val="left" w:pos="567"/>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 xml:space="preserve">12. </w:t>
      </w:r>
      <w:r w:rsidR="00BE7ADD" w:rsidRPr="007F6ED8">
        <w:rPr>
          <w:rFonts w:ascii="Times New Roman" w:hAnsi="Times New Roman" w:cs="Times New Roman"/>
          <w:sz w:val="28"/>
          <w:szCs w:val="28"/>
          <w:lang w:val="ro-MD"/>
        </w:rPr>
        <w:t>Activitatea ştiinţ</w:t>
      </w:r>
      <w:r w:rsidR="006D5240" w:rsidRPr="007F6ED8">
        <w:rPr>
          <w:rFonts w:ascii="Times New Roman" w:hAnsi="Times New Roman" w:cs="Times New Roman"/>
          <w:sz w:val="28"/>
          <w:szCs w:val="28"/>
          <w:lang w:val="ro-MD"/>
        </w:rPr>
        <w:t>ifică</w:t>
      </w:r>
      <w:r w:rsidR="00DB1A75" w:rsidRPr="007F6ED8">
        <w:rPr>
          <w:rFonts w:ascii="Times New Roman" w:hAnsi="Times New Roman" w:cs="Times New Roman"/>
          <w:sz w:val="28"/>
          <w:szCs w:val="28"/>
          <w:lang w:val="ro-MD"/>
        </w:rPr>
        <w:t xml:space="preserve"> militară</w:t>
      </w:r>
      <w:r w:rsidR="006D5240" w:rsidRPr="007F6ED8">
        <w:rPr>
          <w:rFonts w:ascii="Times New Roman" w:hAnsi="Times New Roman" w:cs="Times New Roman"/>
          <w:sz w:val="28"/>
          <w:szCs w:val="28"/>
          <w:lang w:val="ro-MD"/>
        </w:rPr>
        <w:t xml:space="preserve"> </w:t>
      </w:r>
      <w:r w:rsidR="00DB1A75" w:rsidRPr="007F6ED8">
        <w:rPr>
          <w:rFonts w:ascii="Times New Roman" w:hAnsi="Times New Roman" w:cs="Times New Roman"/>
          <w:sz w:val="28"/>
          <w:szCs w:val="28"/>
          <w:lang w:val="ro-MD"/>
        </w:rPr>
        <w:t>include</w:t>
      </w:r>
      <w:r w:rsidR="00D85ABA" w:rsidRPr="007F6ED8">
        <w:rPr>
          <w:rFonts w:ascii="Times New Roman" w:hAnsi="Times New Roman" w:cs="Times New Roman"/>
          <w:sz w:val="28"/>
          <w:szCs w:val="28"/>
          <w:lang w:val="ro-MD"/>
        </w:rPr>
        <w:t xml:space="preserve"> ur</w:t>
      </w:r>
      <w:r w:rsidR="00BE7ADD" w:rsidRPr="007F6ED8">
        <w:rPr>
          <w:rFonts w:ascii="Times New Roman" w:hAnsi="Times New Roman" w:cs="Times New Roman"/>
          <w:sz w:val="28"/>
          <w:szCs w:val="28"/>
          <w:lang w:val="ro-MD"/>
        </w:rPr>
        <w:t>mătorii indicatori de performanţ</w:t>
      </w:r>
      <w:r w:rsidR="00D85ABA" w:rsidRPr="007F6ED8">
        <w:rPr>
          <w:rFonts w:ascii="Times New Roman" w:hAnsi="Times New Roman" w:cs="Times New Roman"/>
          <w:sz w:val="28"/>
          <w:szCs w:val="28"/>
          <w:lang w:val="ro-MD"/>
        </w:rPr>
        <w:t>ă:</w:t>
      </w:r>
      <w:r w:rsidR="00BE7ADD" w:rsidRPr="007F6ED8">
        <w:rPr>
          <w:rFonts w:ascii="Times New Roman" w:hAnsi="Times New Roman" w:cs="Times New Roman"/>
          <w:sz w:val="28"/>
          <w:szCs w:val="28"/>
          <w:lang w:val="ro-MD"/>
        </w:rPr>
        <w:t xml:space="preserve"> monografii şi articole ştiinţ</w:t>
      </w:r>
      <w:r w:rsidR="00DB1A75" w:rsidRPr="007F6ED8">
        <w:rPr>
          <w:rFonts w:ascii="Times New Roman" w:hAnsi="Times New Roman" w:cs="Times New Roman"/>
          <w:sz w:val="28"/>
          <w:szCs w:val="28"/>
          <w:lang w:val="ro-MD"/>
        </w:rPr>
        <w:t>ifi</w:t>
      </w:r>
      <w:r w:rsidR="00BE7ADD" w:rsidRPr="007F6ED8">
        <w:rPr>
          <w:rFonts w:ascii="Times New Roman" w:hAnsi="Times New Roman" w:cs="Times New Roman"/>
          <w:sz w:val="28"/>
          <w:szCs w:val="28"/>
          <w:lang w:val="ro-MD"/>
        </w:rPr>
        <w:t>ce la nivel naţional şi internaţ</w:t>
      </w:r>
      <w:r w:rsidR="00DB1A75" w:rsidRPr="007F6ED8">
        <w:rPr>
          <w:rFonts w:ascii="Times New Roman" w:hAnsi="Times New Roman" w:cs="Times New Roman"/>
          <w:sz w:val="28"/>
          <w:szCs w:val="28"/>
          <w:lang w:val="ro-MD"/>
        </w:rPr>
        <w:t xml:space="preserve">ional, patente, brevete de invenţie, tehnologii noi, mostre elaborate, noi soiuri de plante şi specii de animale, modele de utilitate, obiecte de artă, produse cu drept de proprietate intelectuală, proiecte de transfer tehnologic, contracte economice realizate, servicii prestate, implementări în practică, </w:t>
      </w:r>
      <w:r w:rsidR="00D85ABA" w:rsidRPr="007F6ED8">
        <w:rPr>
          <w:rFonts w:ascii="Times New Roman" w:hAnsi="Times New Roman" w:cs="Times New Roman"/>
          <w:sz w:val="28"/>
          <w:szCs w:val="28"/>
          <w:lang w:val="ro-MD"/>
        </w:rPr>
        <w:t>p</w:t>
      </w:r>
      <w:r w:rsidR="00DB1A75" w:rsidRPr="007F6ED8">
        <w:rPr>
          <w:rFonts w:ascii="Times New Roman" w:hAnsi="Times New Roman" w:cs="Times New Roman"/>
          <w:sz w:val="28"/>
          <w:szCs w:val="28"/>
          <w:lang w:val="ro-MD"/>
        </w:rPr>
        <w:t xml:space="preserve">articipări la conferinţe, simpozioane, seminare, expoziţii; la evaluarea şi/sau editarea lucrărilor ştiinţifice, în comitete redacţionale, în comisii ştiinţifice de evaluare, în elaborarea actelor normative, în activităţi de management </w:t>
      </w:r>
      <w:r w:rsidR="00DB1A75" w:rsidRPr="007F6ED8">
        <w:rPr>
          <w:rFonts w:ascii="Times New Roman" w:hAnsi="Times New Roman" w:cs="Times New Roman"/>
          <w:sz w:val="28"/>
          <w:szCs w:val="28"/>
          <w:lang w:val="ro-MD"/>
        </w:rPr>
        <w:lastRenderedPageBreak/>
        <w:t xml:space="preserve">ştiinţific, de organizare a forumurilor ştiinţifice, prezentări în mass-media, lucrări de popularizare a ştiinţei, </w:t>
      </w:r>
      <w:r w:rsidR="00D85ABA" w:rsidRPr="007F6ED8">
        <w:rPr>
          <w:rFonts w:ascii="Times New Roman" w:hAnsi="Times New Roman" w:cs="Times New Roman"/>
          <w:sz w:val="28"/>
          <w:szCs w:val="28"/>
          <w:lang w:val="ro-MD"/>
        </w:rPr>
        <w:t>c</w:t>
      </w:r>
      <w:r w:rsidR="00DB1A75" w:rsidRPr="007F6ED8">
        <w:rPr>
          <w:rFonts w:ascii="Times New Roman" w:hAnsi="Times New Roman" w:cs="Times New Roman"/>
          <w:sz w:val="28"/>
          <w:szCs w:val="28"/>
          <w:lang w:val="ro-MD"/>
        </w:rPr>
        <w:t xml:space="preserve">olaborare internaţională, proiecte ştiinţifice naţionale şi internaţionale câştigate prin concurs, propuneri de proiect trimise la competiţii în cadru Programului PC7, </w:t>
      </w:r>
      <w:r w:rsidR="00D85ABA" w:rsidRPr="007F6ED8">
        <w:rPr>
          <w:rFonts w:ascii="Times New Roman" w:hAnsi="Times New Roman" w:cs="Times New Roman"/>
          <w:sz w:val="28"/>
          <w:szCs w:val="28"/>
          <w:lang w:val="ro-MD"/>
        </w:rPr>
        <w:t>cursuri de lecţii la instituţii de învăţământ, manuale, materiale didactice elaborate, masteranzi atraşi în cercetare, doctori şi doctori habilitaţi pregătiţi, aprecieri, r</w:t>
      </w:r>
      <w:r w:rsidR="00D85ABA" w:rsidRPr="007F6ED8">
        <w:rPr>
          <w:rFonts w:ascii="Times New Roman" w:hAnsi="Times New Roman" w:cs="Times New Roman"/>
          <w:bCs/>
          <w:sz w:val="28"/>
          <w:szCs w:val="28"/>
          <w:lang w:val="ro-MD"/>
        </w:rPr>
        <w:t>eprezentări în academii, organizaţii profesionale internaţionale, distincţii şi premii pentru activitatea de cercetare şi inovare.</w:t>
      </w:r>
      <w:r w:rsidR="00D85ABA" w:rsidRPr="007F6ED8">
        <w:rPr>
          <w:rFonts w:ascii="Times New Roman" w:hAnsi="Times New Roman" w:cs="Times New Roman"/>
          <w:sz w:val="28"/>
          <w:szCs w:val="28"/>
          <w:lang w:val="ro-MD"/>
        </w:rPr>
        <w:t xml:space="preserve">     </w:t>
      </w:r>
    </w:p>
    <w:p w:rsidR="00EB797E" w:rsidRPr="007F6ED8" w:rsidRDefault="00BE7ADD" w:rsidP="00C36AF8">
      <w:pPr>
        <w:tabs>
          <w:tab w:val="left" w:pos="360"/>
          <w:tab w:val="left" w:pos="567"/>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13. Indicator de performanţ</w:t>
      </w:r>
      <w:r w:rsidR="00EB797E" w:rsidRPr="007F6ED8">
        <w:rPr>
          <w:rFonts w:ascii="Times New Roman" w:hAnsi="Times New Roman" w:cs="Times New Roman"/>
          <w:sz w:val="28"/>
          <w:szCs w:val="28"/>
          <w:lang w:val="ro-MD"/>
        </w:rPr>
        <w:t>ă înalt se consideră publica</w:t>
      </w:r>
      <w:r w:rsidRPr="007F6ED8">
        <w:rPr>
          <w:rFonts w:ascii="Times New Roman" w:hAnsi="Times New Roman" w:cs="Times New Roman"/>
          <w:sz w:val="28"/>
          <w:szCs w:val="28"/>
          <w:lang w:val="ro-MD"/>
        </w:rPr>
        <w:t>rea articolelor ştiinţ</w:t>
      </w:r>
      <w:r w:rsidR="00EB797E" w:rsidRPr="007F6ED8">
        <w:rPr>
          <w:rFonts w:ascii="Times New Roman" w:hAnsi="Times New Roman" w:cs="Times New Roman"/>
          <w:sz w:val="28"/>
          <w:szCs w:val="28"/>
          <w:lang w:val="ro-MD"/>
        </w:rPr>
        <w:t>if</w:t>
      </w:r>
      <w:r w:rsidRPr="007F6ED8">
        <w:rPr>
          <w:rFonts w:ascii="Times New Roman" w:hAnsi="Times New Roman" w:cs="Times New Roman"/>
          <w:sz w:val="28"/>
          <w:szCs w:val="28"/>
          <w:lang w:val="ro-MD"/>
        </w:rPr>
        <w:t>ice cu conţ</w:t>
      </w:r>
      <w:r w:rsidR="00EB797E" w:rsidRPr="007F6ED8">
        <w:rPr>
          <w:rFonts w:ascii="Times New Roman" w:hAnsi="Times New Roman" w:cs="Times New Roman"/>
          <w:sz w:val="28"/>
          <w:szCs w:val="28"/>
          <w:lang w:val="ro-MD"/>
        </w:rPr>
        <w:t>inut militar în „Revista militară”.</w:t>
      </w:r>
    </w:p>
    <w:p w:rsidR="00DB1A75" w:rsidRPr="007F6ED8" w:rsidRDefault="00DB1A75" w:rsidP="00C36AF8">
      <w:pPr>
        <w:tabs>
          <w:tab w:val="left" w:pos="360"/>
          <w:tab w:val="left" w:pos="567"/>
        </w:tabs>
        <w:spacing w:after="0" w:line="240" w:lineRule="auto"/>
        <w:ind w:left="-426" w:firstLine="568"/>
        <w:jc w:val="both"/>
        <w:rPr>
          <w:rFonts w:ascii="Times New Roman" w:hAnsi="Times New Roman" w:cs="Times New Roman"/>
          <w:sz w:val="28"/>
          <w:szCs w:val="28"/>
          <w:lang w:val="ro-MD"/>
        </w:rPr>
      </w:pPr>
    </w:p>
    <w:p w:rsidR="00DB1A75" w:rsidRPr="007F6ED8" w:rsidRDefault="00DB1A75" w:rsidP="00C36AF8">
      <w:pPr>
        <w:tabs>
          <w:tab w:val="left" w:pos="360"/>
          <w:tab w:val="left" w:pos="567"/>
        </w:tabs>
        <w:spacing w:after="0" w:line="240" w:lineRule="auto"/>
        <w:ind w:left="-426" w:firstLine="568"/>
        <w:jc w:val="both"/>
        <w:rPr>
          <w:rFonts w:ascii="Times New Roman" w:hAnsi="Times New Roman" w:cs="Times New Roman"/>
          <w:sz w:val="28"/>
          <w:szCs w:val="28"/>
          <w:lang w:val="ro-MD"/>
        </w:rPr>
      </w:pPr>
    </w:p>
    <w:p w:rsidR="004D37E4" w:rsidRPr="007F6ED8" w:rsidRDefault="004D37E4" w:rsidP="00C36AF8">
      <w:pPr>
        <w:tabs>
          <w:tab w:val="left" w:pos="0"/>
        </w:tabs>
        <w:spacing w:after="0" w:line="240" w:lineRule="auto"/>
        <w:ind w:left="-426" w:firstLine="568"/>
        <w:jc w:val="center"/>
        <w:rPr>
          <w:rFonts w:ascii="Times New Roman" w:hAnsi="Times New Roman" w:cs="Times New Roman"/>
          <w:b/>
          <w:sz w:val="28"/>
          <w:szCs w:val="28"/>
          <w:lang w:val="ro-MD"/>
        </w:rPr>
      </w:pPr>
      <w:r w:rsidRPr="007F6ED8">
        <w:rPr>
          <w:rFonts w:ascii="Times New Roman" w:hAnsi="Times New Roman" w:cs="Times New Roman"/>
          <w:b/>
          <w:sz w:val="28"/>
          <w:szCs w:val="28"/>
          <w:lang w:val="ro-MD"/>
        </w:rPr>
        <w:t>Capitolul IV</w:t>
      </w:r>
    </w:p>
    <w:p w:rsidR="004D37E4" w:rsidRPr="007F6ED8" w:rsidRDefault="004D37E4" w:rsidP="00C36AF8">
      <w:pPr>
        <w:tabs>
          <w:tab w:val="left" w:pos="0"/>
        </w:tabs>
        <w:spacing w:after="0" w:line="240" w:lineRule="auto"/>
        <w:ind w:left="-426" w:firstLine="568"/>
        <w:jc w:val="center"/>
        <w:rPr>
          <w:rFonts w:ascii="Times New Roman" w:hAnsi="Times New Roman" w:cs="Times New Roman"/>
          <w:b/>
          <w:sz w:val="28"/>
          <w:szCs w:val="28"/>
          <w:lang w:val="ro-MD"/>
        </w:rPr>
      </w:pPr>
      <w:r w:rsidRPr="007F6ED8">
        <w:rPr>
          <w:rFonts w:ascii="Times New Roman" w:hAnsi="Times New Roman" w:cs="Times New Roman"/>
          <w:b/>
          <w:sz w:val="28"/>
          <w:szCs w:val="28"/>
          <w:lang w:val="ro-MD"/>
        </w:rPr>
        <w:t>Structura şi organizarea activităţii</w:t>
      </w:r>
      <w:r w:rsidR="00BE7ADD" w:rsidRPr="007F6ED8">
        <w:rPr>
          <w:rFonts w:ascii="Times New Roman" w:hAnsi="Times New Roman" w:cs="Times New Roman"/>
          <w:b/>
          <w:sz w:val="28"/>
          <w:szCs w:val="28"/>
          <w:lang w:val="ro-MD"/>
        </w:rPr>
        <w:t xml:space="preserve"> ştiinţ</w:t>
      </w:r>
      <w:r w:rsidR="006B086A" w:rsidRPr="007F6ED8">
        <w:rPr>
          <w:rFonts w:ascii="Times New Roman" w:hAnsi="Times New Roman" w:cs="Times New Roman"/>
          <w:b/>
          <w:sz w:val="28"/>
          <w:szCs w:val="28"/>
          <w:lang w:val="ro-MD"/>
        </w:rPr>
        <w:t>ifice militare</w:t>
      </w:r>
    </w:p>
    <w:p w:rsidR="004D37E4" w:rsidRPr="007F6ED8" w:rsidRDefault="00D96EFD" w:rsidP="00C36AF8">
      <w:pPr>
        <w:tabs>
          <w:tab w:val="left" w:pos="-142"/>
          <w:tab w:val="left" w:pos="18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1</w:t>
      </w:r>
      <w:r w:rsidR="00EB797E" w:rsidRPr="007F6ED8">
        <w:rPr>
          <w:rFonts w:ascii="Times New Roman" w:hAnsi="Times New Roman" w:cs="Times New Roman"/>
          <w:sz w:val="28"/>
          <w:szCs w:val="28"/>
          <w:lang w:val="ro-MD"/>
        </w:rPr>
        <w:t>4</w:t>
      </w:r>
      <w:r w:rsidRPr="007F6ED8">
        <w:rPr>
          <w:rFonts w:ascii="Times New Roman" w:hAnsi="Times New Roman" w:cs="Times New Roman"/>
          <w:sz w:val="28"/>
          <w:szCs w:val="28"/>
          <w:lang w:val="ro-MD"/>
        </w:rPr>
        <w:t>.</w:t>
      </w:r>
      <w:r w:rsidRPr="007F6ED8">
        <w:rPr>
          <w:rFonts w:ascii="Times New Roman" w:hAnsi="Times New Roman" w:cs="Times New Roman"/>
          <w:b/>
          <w:sz w:val="28"/>
          <w:szCs w:val="28"/>
          <w:lang w:val="ro-MD"/>
        </w:rPr>
        <w:t xml:space="preserve"> </w:t>
      </w:r>
      <w:r w:rsidR="006B086A" w:rsidRPr="007F6ED8">
        <w:rPr>
          <w:rFonts w:ascii="Times New Roman" w:hAnsi="Times New Roman" w:cs="Times New Roman"/>
          <w:sz w:val="28"/>
          <w:szCs w:val="28"/>
          <w:lang w:val="ro-MD"/>
        </w:rPr>
        <w:t>Activitatea</w:t>
      </w:r>
      <w:r w:rsidR="006B086A" w:rsidRPr="007F6ED8">
        <w:rPr>
          <w:rFonts w:ascii="Times New Roman" w:hAnsi="Times New Roman" w:cs="Times New Roman"/>
          <w:b/>
          <w:sz w:val="28"/>
          <w:szCs w:val="28"/>
          <w:lang w:val="ro-MD"/>
        </w:rPr>
        <w:t xml:space="preserve"> </w:t>
      </w:r>
      <w:r w:rsidR="00BE7ADD" w:rsidRPr="007F6ED8">
        <w:rPr>
          <w:rFonts w:ascii="Times New Roman" w:hAnsi="Times New Roman" w:cs="Times New Roman"/>
          <w:sz w:val="28"/>
          <w:szCs w:val="28"/>
          <w:lang w:val="ro-MD"/>
        </w:rPr>
        <w:t>ştiinţifică militară se desfăş</w:t>
      </w:r>
      <w:r w:rsidR="006B086A" w:rsidRPr="007F6ED8">
        <w:rPr>
          <w:rFonts w:ascii="Times New Roman" w:hAnsi="Times New Roman" w:cs="Times New Roman"/>
          <w:sz w:val="28"/>
          <w:szCs w:val="28"/>
          <w:lang w:val="ro-MD"/>
        </w:rPr>
        <w:t>oară</w:t>
      </w:r>
      <w:r w:rsidR="00BE7ADD" w:rsidRPr="007F6ED8">
        <w:rPr>
          <w:rFonts w:ascii="Times New Roman" w:hAnsi="Times New Roman" w:cs="Times New Roman"/>
          <w:sz w:val="28"/>
          <w:szCs w:val="28"/>
          <w:lang w:val="ro-MD"/>
        </w:rPr>
        <w:t xml:space="preserve"> în cadrul catedrelor militare ş</w:t>
      </w:r>
      <w:r w:rsidR="006B086A" w:rsidRPr="007F6ED8">
        <w:rPr>
          <w:rFonts w:ascii="Times New Roman" w:hAnsi="Times New Roman" w:cs="Times New Roman"/>
          <w:sz w:val="28"/>
          <w:szCs w:val="28"/>
          <w:lang w:val="ro-MD"/>
        </w:rPr>
        <w:t xml:space="preserve">i în </w:t>
      </w:r>
      <w:r w:rsidR="004D37E4" w:rsidRPr="007F6ED8">
        <w:rPr>
          <w:rFonts w:ascii="Times New Roman" w:hAnsi="Times New Roman" w:cs="Times New Roman"/>
          <w:sz w:val="28"/>
          <w:szCs w:val="28"/>
          <w:lang w:val="ro-MD"/>
        </w:rPr>
        <w:t xml:space="preserve">Centrul </w:t>
      </w:r>
      <w:r w:rsidRPr="007F6ED8">
        <w:rPr>
          <w:rFonts w:ascii="Times New Roman" w:hAnsi="Times New Roman" w:cs="Times New Roman"/>
          <w:sz w:val="28"/>
          <w:szCs w:val="28"/>
          <w:lang w:val="ro-MD"/>
        </w:rPr>
        <w:t>d</w:t>
      </w:r>
      <w:r w:rsidR="00BE7ADD" w:rsidRPr="007F6ED8">
        <w:rPr>
          <w:rFonts w:ascii="Times New Roman" w:hAnsi="Times New Roman" w:cs="Times New Roman"/>
          <w:sz w:val="28"/>
          <w:szCs w:val="28"/>
          <w:lang w:val="ro-MD"/>
        </w:rPr>
        <w:t>e Studii Strategice de Apărare ş</w:t>
      </w:r>
      <w:r w:rsidRPr="007F6ED8">
        <w:rPr>
          <w:rFonts w:ascii="Times New Roman" w:hAnsi="Times New Roman" w:cs="Times New Roman"/>
          <w:sz w:val="28"/>
          <w:szCs w:val="28"/>
          <w:lang w:val="ro-MD"/>
        </w:rPr>
        <w:t>i Securitate</w:t>
      </w:r>
      <w:r w:rsidR="00B01862" w:rsidRPr="007F6ED8">
        <w:rPr>
          <w:rFonts w:ascii="Times New Roman" w:hAnsi="Times New Roman" w:cs="Times New Roman"/>
          <w:sz w:val="28"/>
          <w:szCs w:val="28"/>
          <w:lang w:val="ro-MD"/>
        </w:rPr>
        <w:t xml:space="preserve"> (în continuare – Centrul)</w:t>
      </w:r>
      <w:r w:rsidR="004D37E4" w:rsidRPr="007F6ED8">
        <w:rPr>
          <w:rFonts w:ascii="Times New Roman" w:hAnsi="Times New Roman" w:cs="Times New Roman"/>
          <w:sz w:val="28"/>
          <w:szCs w:val="28"/>
          <w:lang w:val="ro-MD"/>
        </w:rPr>
        <w:t>.</w:t>
      </w:r>
    </w:p>
    <w:p w:rsidR="00B01862" w:rsidRPr="007F6ED8" w:rsidRDefault="00B01862" w:rsidP="00C36AF8">
      <w:pPr>
        <w:tabs>
          <w:tab w:val="left" w:pos="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1</w:t>
      </w:r>
      <w:r w:rsidR="00EB797E" w:rsidRPr="007F6ED8">
        <w:rPr>
          <w:rFonts w:ascii="Times New Roman" w:hAnsi="Times New Roman" w:cs="Times New Roman"/>
          <w:sz w:val="28"/>
          <w:szCs w:val="28"/>
          <w:lang w:val="ro-MD"/>
        </w:rPr>
        <w:t>5</w:t>
      </w:r>
      <w:r w:rsidR="004D37E4" w:rsidRPr="007F6ED8">
        <w:rPr>
          <w:rFonts w:ascii="Times New Roman" w:hAnsi="Times New Roman" w:cs="Times New Roman"/>
          <w:sz w:val="28"/>
          <w:szCs w:val="28"/>
          <w:lang w:val="ro-MD"/>
        </w:rPr>
        <w:t xml:space="preserve">. </w:t>
      </w:r>
      <w:r w:rsidR="00BE7ADD" w:rsidRPr="007F6ED8">
        <w:rPr>
          <w:rFonts w:ascii="Times New Roman" w:hAnsi="Times New Roman" w:cs="Times New Roman"/>
          <w:sz w:val="28"/>
          <w:szCs w:val="28"/>
          <w:lang w:val="ro-MD"/>
        </w:rPr>
        <w:t>Cadrele didactice şi colaboratorii ştiinţ</w:t>
      </w:r>
      <w:r w:rsidRPr="007F6ED8">
        <w:rPr>
          <w:rFonts w:ascii="Times New Roman" w:hAnsi="Times New Roman" w:cs="Times New Roman"/>
          <w:sz w:val="28"/>
          <w:szCs w:val="28"/>
          <w:lang w:val="ro-MD"/>
        </w:rPr>
        <w:t xml:space="preserve">ifici </w:t>
      </w:r>
      <w:r w:rsidR="00BE7ADD" w:rsidRPr="007F6ED8">
        <w:rPr>
          <w:rFonts w:ascii="Times New Roman" w:hAnsi="Times New Roman" w:cs="Times New Roman"/>
          <w:sz w:val="28"/>
          <w:szCs w:val="28"/>
          <w:lang w:val="ro-MD"/>
        </w:rPr>
        <w:t>îşi valorifică activitatea ştiinţ</w:t>
      </w:r>
      <w:r w:rsidR="005D418B" w:rsidRPr="007F6ED8">
        <w:rPr>
          <w:rFonts w:ascii="Times New Roman" w:hAnsi="Times New Roman" w:cs="Times New Roman"/>
          <w:sz w:val="28"/>
          <w:szCs w:val="28"/>
          <w:lang w:val="ro-MD"/>
        </w:rPr>
        <w:t>ifică militară prin asigur</w:t>
      </w:r>
      <w:r w:rsidR="00BE7ADD" w:rsidRPr="007F6ED8">
        <w:rPr>
          <w:rFonts w:ascii="Times New Roman" w:hAnsi="Times New Roman" w:cs="Times New Roman"/>
          <w:sz w:val="28"/>
          <w:szCs w:val="28"/>
          <w:lang w:val="ro-MD"/>
        </w:rPr>
        <w:t>area indicatorilor de performanţ</w:t>
      </w:r>
      <w:r w:rsidR="005D418B" w:rsidRPr="007F6ED8">
        <w:rPr>
          <w:rFonts w:ascii="Times New Roman" w:hAnsi="Times New Roman" w:cs="Times New Roman"/>
          <w:sz w:val="28"/>
          <w:szCs w:val="28"/>
          <w:lang w:val="ro-MD"/>
        </w:rPr>
        <w:t>ă</w:t>
      </w:r>
      <w:r w:rsidRPr="007F6ED8">
        <w:rPr>
          <w:rFonts w:ascii="Times New Roman" w:hAnsi="Times New Roman" w:cs="Times New Roman"/>
          <w:sz w:val="28"/>
          <w:szCs w:val="28"/>
          <w:lang w:val="ro-MD"/>
        </w:rPr>
        <w:t>.</w:t>
      </w:r>
    </w:p>
    <w:p w:rsidR="00F84383" w:rsidRPr="007F6ED8" w:rsidRDefault="00F84383" w:rsidP="00C36AF8">
      <w:pPr>
        <w:tabs>
          <w:tab w:val="left" w:pos="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 xml:space="preserve"> </w:t>
      </w:r>
      <w:r w:rsidR="003E6459" w:rsidRPr="007F6ED8">
        <w:rPr>
          <w:rFonts w:ascii="Times New Roman" w:hAnsi="Times New Roman" w:cs="Times New Roman"/>
          <w:sz w:val="28"/>
          <w:szCs w:val="28"/>
          <w:lang w:val="ro-MD"/>
        </w:rPr>
        <w:t>1</w:t>
      </w:r>
      <w:r w:rsidR="00EB797E" w:rsidRPr="007F6ED8">
        <w:rPr>
          <w:rFonts w:ascii="Times New Roman" w:hAnsi="Times New Roman" w:cs="Times New Roman"/>
          <w:sz w:val="28"/>
          <w:szCs w:val="28"/>
          <w:lang w:val="ro-MD"/>
        </w:rPr>
        <w:t>6</w:t>
      </w:r>
      <w:r w:rsidR="00B01862" w:rsidRPr="007F6ED8">
        <w:rPr>
          <w:rFonts w:ascii="Times New Roman" w:hAnsi="Times New Roman" w:cs="Times New Roman"/>
          <w:sz w:val="28"/>
          <w:szCs w:val="28"/>
          <w:lang w:val="ro-MD"/>
        </w:rPr>
        <w:t xml:space="preserve">. </w:t>
      </w:r>
      <w:r w:rsidRPr="007F6ED8">
        <w:rPr>
          <w:rFonts w:ascii="Times New Roman" w:hAnsi="Times New Roman" w:cs="Times New Roman"/>
          <w:sz w:val="28"/>
          <w:szCs w:val="28"/>
          <w:lang w:val="ro-MD"/>
        </w:rPr>
        <w:t xml:space="preserve">Centrul </w:t>
      </w:r>
      <w:r w:rsidR="00BE7ADD" w:rsidRPr="007F6ED8">
        <w:rPr>
          <w:rFonts w:ascii="Times New Roman" w:hAnsi="Times New Roman" w:cs="Times New Roman"/>
          <w:sz w:val="28"/>
          <w:szCs w:val="28"/>
          <w:lang w:val="ro-MD"/>
        </w:rPr>
        <w:t>coordonează ş</w:t>
      </w:r>
      <w:r w:rsidR="00ED5765" w:rsidRPr="007F6ED8">
        <w:rPr>
          <w:rFonts w:ascii="Times New Roman" w:hAnsi="Times New Roman" w:cs="Times New Roman"/>
          <w:sz w:val="28"/>
          <w:szCs w:val="28"/>
          <w:lang w:val="ro-MD"/>
        </w:rPr>
        <w:t xml:space="preserve">i </w:t>
      </w:r>
      <w:r w:rsidR="00BE7ADD" w:rsidRPr="007F6ED8">
        <w:rPr>
          <w:rFonts w:ascii="Times New Roman" w:hAnsi="Times New Roman" w:cs="Times New Roman"/>
          <w:sz w:val="28"/>
          <w:szCs w:val="28"/>
          <w:lang w:val="ro-MD"/>
        </w:rPr>
        <w:t>monitorizează activitatea ştiinţ</w:t>
      </w:r>
      <w:r w:rsidR="00ED5765" w:rsidRPr="007F6ED8">
        <w:rPr>
          <w:rFonts w:ascii="Times New Roman" w:hAnsi="Times New Roman" w:cs="Times New Roman"/>
          <w:sz w:val="28"/>
          <w:szCs w:val="28"/>
          <w:lang w:val="ro-MD"/>
        </w:rPr>
        <w:t>ifică militar</w:t>
      </w:r>
      <w:r w:rsidR="00BE7ADD" w:rsidRPr="007F6ED8">
        <w:rPr>
          <w:rFonts w:ascii="Times New Roman" w:hAnsi="Times New Roman" w:cs="Times New Roman"/>
          <w:sz w:val="28"/>
          <w:szCs w:val="28"/>
          <w:lang w:val="ro-MD"/>
        </w:rPr>
        <w:t>ă din Academie ş</w:t>
      </w:r>
      <w:r w:rsidR="00ED5765" w:rsidRPr="007F6ED8">
        <w:rPr>
          <w:rFonts w:ascii="Times New Roman" w:hAnsi="Times New Roman" w:cs="Times New Roman"/>
          <w:sz w:val="28"/>
          <w:szCs w:val="28"/>
          <w:lang w:val="ro-MD"/>
        </w:rPr>
        <w:t xml:space="preserve">i </w:t>
      </w:r>
      <w:r w:rsidRPr="007F6ED8">
        <w:rPr>
          <w:rFonts w:ascii="Times New Roman" w:hAnsi="Times New Roman" w:cs="Times New Roman"/>
          <w:sz w:val="28"/>
          <w:szCs w:val="28"/>
          <w:lang w:val="ro-MD"/>
        </w:rPr>
        <w:t>asigură calitat</w:t>
      </w:r>
      <w:r w:rsidR="00BE7ADD" w:rsidRPr="007F6ED8">
        <w:rPr>
          <w:rFonts w:ascii="Times New Roman" w:hAnsi="Times New Roman" w:cs="Times New Roman"/>
          <w:sz w:val="28"/>
          <w:szCs w:val="28"/>
          <w:lang w:val="ro-MD"/>
        </w:rPr>
        <w:t>ea eficientă a lucrărilor ştiinţ</w:t>
      </w:r>
      <w:r w:rsidRPr="007F6ED8">
        <w:rPr>
          <w:rFonts w:ascii="Times New Roman" w:hAnsi="Times New Roman" w:cs="Times New Roman"/>
          <w:sz w:val="28"/>
          <w:szCs w:val="28"/>
          <w:lang w:val="ro-MD"/>
        </w:rPr>
        <w:t xml:space="preserve">ifice publicate, inclusiv a „Revistei militare”. </w:t>
      </w:r>
    </w:p>
    <w:p w:rsidR="00F84383" w:rsidRPr="007F6ED8" w:rsidRDefault="00F84383" w:rsidP="00C36AF8">
      <w:pPr>
        <w:tabs>
          <w:tab w:val="left" w:pos="142"/>
          <w:tab w:val="num" w:pos="360"/>
        </w:tabs>
        <w:spacing w:after="0" w:line="240" w:lineRule="auto"/>
        <w:ind w:left="-426" w:firstLine="568"/>
        <w:jc w:val="center"/>
        <w:rPr>
          <w:rFonts w:ascii="Times New Roman" w:hAnsi="Times New Roman" w:cs="Times New Roman"/>
          <w:b/>
          <w:sz w:val="28"/>
          <w:szCs w:val="28"/>
          <w:lang w:val="ro-MD"/>
        </w:rPr>
      </w:pPr>
    </w:p>
    <w:p w:rsidR="004D37E4" w:rsidRPr="007F6ED8" w:rsidRDefault="004D37E4" w:rsidP="00C36AF8">
      <w:pPr>
        <w:tabs>
          <w:tab w:val="left" w:pos="0"/>
        </w:tabs>
        <w:spacing w:after="0" w:line="240" w:lineRule="auto"/>
        <w:ind w:left="-426" w:firstLine="568"/>
        <w:jc w:val="center"/>
        <w:rPr>
          <w:rFonts w:ascii="Times New Roman" w:hAnsi="Times New Roman" w:cs="Times New Roman"/>
          <w:b/>
          <w:sz w:val="28"/>
          <w:szCs w:val="28"/>
          <w:lang w:val="ro-MD"/>
        </w:rPr>
      </w:pPr>
      <w:r w:rsidRPr="007F6ED8">
        <w:rPr>
          <w:rFonts w:ascii="Times New Roman" w:hAnsi="Times New Roman" w:cs="Times New Roman"/>
          <w:b/>
          <w:sz w:val="28"/>
          <w:szCs w:val="28"/>
          <w:lang w:val="ro-MD"/>
        </w:rPr>
        <w:t>Capitolul VI</w:t>
      </w:r>
    </w:p>
    <w:p w:rsidR="004D37E4" w:rsidRPr="007F6ED8" w:rsidRDefault="004D37E4" w:rsidP="00C36AF8">
      <w:pPr>
        <w:tabs>
          <w:tab w:val="left" w:pos="0"/>
        </w:tabs>
        <w:spacing w:after="0" w:line="240" w:lineRule="auto"/>
        <w:ind w:left="-426" w:firstLine="568"/>
        <w:jc w:val="center"/>
        <w:rPr>
          <w:rFonts w:ascii="Times New Roman" w:hAnsi="Times New Roman" w:cs="Times New Roman"/>
          <w:b/>
          <w:sz w:val="28"/>
          <w:szCs w:val="28"/>
          <w:lang w:val="ro-MD"/>
        </w:rPr>
      </w:pPr>
      <w:r w:rsidRPr="007F6ED8">
        <w:rPr>
          <w:rFonts w:ascii="Times New Roman" w:hAnsi="Times New Roman" w:cs="Times New Roman"/>
          <w:b/>
          <w:sz w:val="28"/>
          <w:szCs w:val="28"/>
          <w:lang w:val="ro-MD"/>
        </w:rPr>
        <w:t>Administrarea Centrului</w:t>
      </w:r>
    </w:p>
    <w:p w:rsidR="004D37E4" w:rsidRPr="007F6ED8" w:rsidRDefault="004D37E4" w:rsidP="00C36AF8">
      <w:pPr>
        <w:tabs>
          <w:tab w:val="left" w:pos="0"/>
        </w:tabs>
        <w:spacing w:after="0" w:line="240" w:lineRule="auto"/>
        <w:ind w:left="-426" w:firstLine="568"/>
        <w:jc w:val="both"/>
        <w:rPr>
          <w:rFonts w:ascii="Times New Roman" w:hAnsi="Times New Roman" w:cs="Times New Roman"/>
          <w:b/>
          <w:sz w:val="28"/>
          <w:szCs w:val="28"/>
          <w:lang w:val="ro-MD"/>
        </w:rPr>
      </w:pPr>
      <w:r w:rsidRPr="007F6ED8">
        <w:rPr>
          <w:rFonts w:ascii="Times New Roman" w:hAnsi="Times New Roman" w:cs="Times New Roman"/>
          <w:sz w:val="28"/>
          <w:szCs w:val="28"/>
          <w:lang w:val="ro-MD"/>
        </w:rPr>
        <w:t>1</w:t>
      </w:r>
      <w:r w:rsidR="00EB797E" w:rsidRPr="007F6ED8">
        <w:rPr>
          <w:rFonts w:ascii="Times New Roman" w:hAnsi="Times New Roman" w:cs="Times New Roman"/>
          <w:sz w:val="28"/>
          <w:szCs w:val="28"/>
          <w:lang w:val="ro-MD"/>
        </w:rPr>
        <w:t>7</w:t>
      </w:r>
      <w:r w:rsidRPr="007F6ED8">
        <w:rPr>
          <w:rFonts w:ascii="Times New Roman" w:hAnsi="Times New Roman" w:cs="Times New Roman"/>
          <w:sz w:val="28"/>
          <w:szCs w:val="28"/>
          <w:lang w:val="ro-MD"/>
        </w:rPr>
        <w:t xml:space="preserve">. </w:t>
      </w:r>
      <w:r w:rsidR="003C194E" w:rsidRPr="007F6ED8">
        <w:rPr>
          <w:rFonts w:ascii="Times New Roman" w:hAnsi="Times New Roman" w:cs="Times New Roman"/>
          <w:sz w:val="28"/>
          <w:szCs w:val="28"/>
          <w:lang w:val="ro-MD"/>
        </w:rPr>
        <w:t>Ş</w:t>
      </w:r>
      <w:r w:rsidR="00732F40" w:rsidRPr="007F6ED8">
        <w:rPr>
          <w:rFonts w:ascii="Times New Roman" w:hAnsi="Times New Roman" w:cs="Times New Roman"/>
          <w:sz w:val="28"/>
          <w:szCs w:val="28"/>
          <w:lang w:val="ro-MD"/>
        </w:rPr>
        <w:t>eful Centrul</w:t>
      </w:r>
      <w:r w:rsidR="003C194E" w:rsidRPr="007F6ED8">
        <w:rPr>
          <w:rFonts w:ascii="Times New Roman" w:hAnsi="Times New Roman" w:cs="Times New Roman"/>
          <w:sz w:val="28"/>
          <w:szCs w:val="28"/>
          <w:lang w:val="ro-MD"/>
        </w:rPr>
        <w:t>ui</w:t>
      </w:r>
      <w:r w:rsidR="00732F40" w:rsidRPr="007F6ED8">
        <w:rPr>
          <w:rFonts w:ascii="Times New Roman" w:hAnsi="Times New Roman" w:cs="Times New Roman"/>
          <w:sz w:val="28"/>
          <w:szCs w:val="28"/>
          <w:lang w:val="ro-MD"/>
        </w:rPr>
        <w:t xml:space="preserve"> este</w:t>
      </w:r>
      <w:r w:rsidR="00ED5765" w:rsidRPr="007F6ED8">
        <w:rPr>
          <w:rFonts w:ascii="Times New Roman" w:hAnsi="Times New Roman" w:cs="Times New Roman"/>
          <w:sz w:val="28"/>
          <w:szCs w:val="28"/>
          <w:lang w:val="ro-MD"/>
        </w:rPr>
        <w:t xml:space="preserve"> numit în funcţie prin Hotărâ</w:t>
      </w:r>
      <w:r w:rsidRPr="007F6ED8">
        <w:rPr>
          <w:rFonts w:ascii="Times New Roman" w:hAnsi="Times New Roman" w:cs="Times New Roman"/>
          <w:sz w:val="28"/>
          <w:szCs w:val="28"/>
          <w:lang w:val="ro-MD"/>
        </w:rPr>
        <w:t xml:space="preserve">rea Senatului </w:t>
      </w:r>
      <w:r w:rsidR="00383430" w:rsidRPr="007F6ED8">
        <w:rPr>
          <w:rFonts w:ascii="Times New Roman" w:hAnsi="Times New Roman" w:cs="Times New Roman"/>
          <w:sz w:val="28"/>
          <w:szCs w:val="28"/>
          <w:lang w:val="ro-MD"/>
        </w:rPr>
        <w:t>Academiei</w:t>
      </w:r>
      <w:r w:rsidRPr="007F6ED8">
        <w:rPr>
          <w:rFonts w:ascii="Times New Roman" w:hAnsi="Times New Roman" w:cs="Times New Roman"/>
          <w:sz w:val="28"/>
          <w:szCs w:val="28"/>
          <w:lang w:val="ro-MD"/>
        </w:rPr>
        <w:t xml:space="preserve"> la propunerea  Comandantului (rectorului).</w:t>
      </w:r>
    </w:p>
    <w:p w:rsidR="004D37E4" w:rsidRPr="007F6ED8" w:rsidRDefault="003E6459" w:rsidP="00C36AF8">
      <w:pPr>
        <w:tabs>
          <w:tab w:val="left" w:pos="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1</w:t>
      </w:r>
      <w:r w:rsidR="00EB797E" w:rsidRPr="007F6ED8">
        <w:rPr>
          <w:rFonts w:ascii="Times New Roman" w:hAnsi="Times New Roman" w:cs="Times New Roman"/>
          <w:sz w:val="28"/>
          <w:szCs w:val="28"/>
          <w:lang w:val="ro-MD"/>
        </w:rPr>
        <w:t>8</w:t>
      </w:r>
      <w:r w:rsidR="004D37E4" w:rsidRPr="007F6ED8">
        <w:rPr>
          <w:rFonts w:ascii="Times New Roman" w:hAnsi="Times New Roman" w:cs="Times New Roman"/>
          <w:sz w:val="28"/>
          <w:szCs w:val="28"/>
          <w:lang w:val="ro-MD"/>
        </w:rPr>
        <w:t>. Comandantul (rectorul) numeşte colaboratorii civili ai Centrului, care activează în limitele împuternicirilor ce le s</w:t>
      </w:r>
      <w:r w:rsidR="00383430" w:rsidRPr="007F6ED8">
        <w:rPr>
          <w:rFonts w:ascii="Times New Roman" w:hAnsi="Times New Roman" w:cs="Times New Roman"/>
          <w:sz w:val="28"/>
          <w:szCs w:val="28"/>
          <w:lang w:val="ro-MD"/>
        </w:rPr>
        <w:t>u</w:t>
      </w:r>
      <w:r w:rsidR="004D37E4" w:rsidRPr="007F6ED8">
        <w:rPr>
          <w:rFonts w:ascii="Times New Roman" w:hAnsi="Times New Roman" w:cs="Times New Roman"/>
          <w:sz w:val="28"/>
          <w:szCs w:val="28"/>
          <w:lang w:val="ro-MD"/>
        </w:rPr>
        <w:t>nt atribuite, angajaţi pe o perioadă nelimitată de timp sau pe bază de contract limitat.</w:t>
      </w:r>
    </w:p>
    <w:p w:rsidR="004D37E4" w:rsidRPr="007F6ED8" w:rsidRDefault="00EB797E" w:rsidP="00C36AF8">
      <w:pPr>
        <w:tabs>
          <w:tab w:val="left" w:pos="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19.</w:t>
      </w:r>
      <w:r w:rsidR="004D37E4" w:rsidRPr="007F6ED8">
        <w:rPr>
          <w:rFonts w:ascii="Times New Roman" w:hAnsi="Times New Roman" w:cs="Times New Roman"/>
          <w:sz w:val="28"/>
          <w:szCs w:val="28"/>
          <w:lang w:val="ro-MD"/>
        </w:rPr>
        <w:t xml:space="preserve"> </w:t>
      </w:r>
      <w:r w:rsidR="00732F40" w:rsidRPr="007F6ED8">
        <w:rPr>
          <w:rFonts w:ascii="Times New Roman" w:cs="Times New Roman"/>
          <w:sz w:val="28"/>
          <w:szCs w:val="28"/>
          <w:lang w:val="ro-MD"/>
        </w:rPr>
        <w:t>Ș</w:t>
      </w:r>
      <w:r w:rsidR="00732F40" w:rsidRPr="007F6ED8">
        <w:rPr>
          <w:rFonts w:ascii="Times New Roman" w:hAnsi="Times New Roman" w:cs="Times New Roman"/>
          <w:sz w:val="28"/>
          <w:szCs w:val="28"/>
          <w:lang w:val="ro-MD"/>
        </w:rPr>
        <w:t>eful</w:t>
      </w:r>
      <w:r w:rsidR="004D37E4" w:rsidRPr="007F6ED8">
        <w:rPr>
          <w:rFonts w:ascii="Times New Roman" w:hAnsi="Times New Roman" w:cs="Times New Roman"/>
          <w:sz w:val="28"/>
          <w:szCs w:val="28"/>
          <w:lang w:val="ro-MD"/>
        </w:rPr>
        <w:t xml:space="preserve"> Centrului:</w:t>
      </w:r>
    </w:p>
    <w:p w:rsidR="004D37E4" w:rsidRPr="007F6ED8" w:rsidRDefault="00EB797E" w:rsidP="00C36AF8">
      <w:pPr>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 xml:space="preserve">19.1. </w:t>
      </w:r>
      <w:r w:rsidR="004D37E4" w:rsidRPr="007F6ED8">
        <w:rPr>
          <w:rFonts w:ascii="Times New Roman" w:hAnsi="Times New Roman" w:cs="Times New Roman"/>
          <w:sz w:val="28"/>
          <w:szCs w:val="28"/>
          <w:lang w:val="ro-MD"/>
        </w:rPr>
        <w:t>Exercită conducerea generală a activităţii Centrului şi poartă răspundere pentru îndeplinirea sarcinilor ce-i revin acesteia.</w:t>
      </w:r>
    </w:p>
    <w:p w:rsidR="004D37E4" w:rsidRPr="007F6ED8" w:rsidRDefault="00EB797E" w:rsidP="00C36AF8">
      <w:pPr>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19.2.</w:t>
      </w:r>
      <w:r w:rsidR="004D37E4" w:rsidRPr="007F6ED8">
        <w:rPr>
          <w:rFonts w:ascii="Times New Roman" w:hAnsi="Times New Roman" w:cs="Times New Roman"/>
          <w:sz w:val="28"/>
          <w:szCs w:val="28"/>
          <w:lang w:val="ro-MD"/>
        </w:rPr>
        <w:t xml:space="preserve"> Reprezintă Centrul în instituţiile de cercetare ştiinţifică.</w:t>
      </w:r>
    </w:p>
    <w:p w:rsidR="004D37E4" w:rsidRPr="007F6ED8" w:rsidRDefault="00EB797E" w:rsidP="00C36AF8">
      <w:pPr>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19.3.</w:t>
      </w:r>
      <w:r w:rsidR="004D37E4" w:rsidRPr="007F6ED8">
        <w:rPr>
          <w:rFonts w:ascii="Times New Roman" w:hAnsi="Times New Roman" w:cs="Times New Roman"/>
          <w:sz w:val="28"/>
          <w:szCs w:val="28"/>
          <w:lang w:val="ro-MD"/>
        </w:rPr>
        <w:t xml:space="preserve"> Propune planurile tematice editoriale anuale şi de perspectivă şi organizează realizarea lor.</w:t>
      </w:r>
    </w:p>
    <w:p w:rsidR="004D37E4" w:rsidRPr="007F6ED8" w:rsidRDefault="00EB797E" w:rsidP="00C36AF8">
      <w:pPr>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19.4.</w:t>
      </w:r>
      <w:r w:rsidR="004D37E4" w:rsidRPr="007F6ED8">
        <w:rPr>
          <w:rFonts w:ascii="Times New Roman" w:hAnsi="Times New Roman" w:cs="Times New Roman"/>
          <w:sz w:val="28"/>
          <w:szCs w:val="28"/>
          <w:lang w:val="ro-MD"/>
        </w:rPr>
        <w:t xml:space="preserve"> Organizează asigurarea tehnico-materială a Centrului şi contribuie la crearea condiţiilor optime de muncă a colaboratorilor.</w:t>
      </w:r>
    </w:p>
    <w:p w:rsidR="004D37E4" w:rsidRPr="007F6ED8" w:rsidRDefault="00EB797E" w:rsidP="00C36AF8">
      <w:pPr>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19.5.</w:t>
      </w:r>
      <w:r w:rsidR="004D37E4" w:rsidRPr="007F6ED8">
        <w:rPr>
          <w:rFonts w:ascii="Times New Roman" w:hAnsi="Times New Roman" w:cs="Times New Roman"/>
          <w:sz w:val="28"/>
          <w:szCs w:val="28"/>
          <w:lang w:val="ro-MD"/>
        </w:rPr>
        <w:t xml:space="preserve"> Aprobă regulamentele subdiviziunilor Centrului, distribuie obligaţiile de serviciu şi stabileşte gradul de responsabilitate a angajaţilor.</w:t>
      </w:r>
    </w:p>
    <w:p w:rsidR="004D37E4" w:rsidRPr="007F6ED8" w:rsidRDefault="00EB797E" w:rsidP="00C36AF8">
      <w:pPr>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19.6.</w:t>
      </w:r>
      <w:r w:rsidR="004D37E4" w:rsidRPr="007F6ED8">
        <w:rPr>
          <w:rFonts w:ascii="Times New Roman" w:hAnsi="Times New Roman" w:cs="Times New Roman"/>
          <w:sz w:val="28"/>
          <w:szCs w:val="28"/>
          <w:lang w:val="ro-MD"/>
        </w:rPr>
        <w:t xml:space="preserve"> Prezintă în modul stabilit dări de seamă despre activitatea ştiinţifică a Centrului.</w:t>
      </w:r>
    </w:p>
    <w:p w:rsidR="004D37E4" w:rsidRPr="007F6ED8" w:rsidRDefault="00EB797E" w:rsidP="00C36AF8">
      <w:pPr>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19.7.</w:t>
      </w:r>
      <w:r w:rsidR="004D37E4" w:rsidRPr="007F6ED8">
        <w:rPr>
          <w:rFonts w:ascii="Times New Roman" w:hAnsi="Times New Roman" w:cs="Times New Roman"/>
          <w:sz w:val="28"/>
          <w:szCs w:val="28"/>
          <w:lang w:val="ro-MD"/>
        </w:rPr>
        <w:t xml:space="preserve"> Propune comandantului (rectorului) candidaţi la personalul Centrului.</w:t>
      </w:r>
    </w:p>
    <w:p w:rsidR="004D37E4" w:rsidRPr="007F6ED8" w:rsidRDefault="004D37E4" w:rsidP="00C36AF8">
      <w:pPr>
        <w:tabs>
          <w:tab w:val="left" w:pos="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 xml:space="preserve">  </w:t>
      </w:r>
    </w:p>
    <w:p w:rsidR="00575053" w:rsidRPr="007F6ED8" w:rsidRDefault="00575053" w:rsidP="00C36AF8">
      <w:pPr>
        <w:tabs>
          <w:tab w:val="left" w:pos="0"/>
        </w:tabs>
        <w:spacing w:after="0" w:line="240" w:lineRule="auto"/>
        <w:ind w:left="-426" w:firstLine="568"/>
        <w:jc w:val="both"/>
        <w:rPr>
          <w:rFonts w:ascii="Times New Roman" w:hAnsi="Times New Roman" w:cs="Times New Roman"/>
          <w:sz w:val="28"/>
          <w:szCs w:val="28"/>
          <w:lang w:val="ro-MD"/>
        </w:rPr>
      </w:pPr>
    </w:p>
    <w:p w:rsidR="004D37E4" w:rsidRPr="007F6ED8" w:rsidRDefault="004D37E4" w:rsidP="00C36AF8">
      <w:pPr>
        <w:tabs>
          <w:tab w:val="left" w:pos="0"/>
        </w:tabs>
        <w:spacing w:after="0" w:line="240" w:lineRule="auto"/>
        <w:ind w:left="-426" w:firstLine="568"/>
        <w:jc w:val="center"/>
        <w:rPr>
          <w:rFonts w:ascii="Times New Roman" w:hAnsi="Times New Roman" w:cs="Times New Roman"/>
          <w:b/>
          <w:sz w:val="28"/>
          <w:szCs w:val="28"/>
          <w:lang w:val="ro-MD"/>
        </w:rPr>
      </w:pPr>
    </w:p>
    <w:p w:rsidR="004D37E4" w:rsidRPr="007F6ED8" w:rsidRDefault="004D37E4" w:rsidP="00C36AF8">
      <w:pPr>
        <w:tabs>
          <w:tab w:val="left" w:pos="0"/>
        </w:tabs>
        <w:spacing w:after="0" w:line="240" w:lineRule="auto"/>
        <w:ind w:left="-426" w:firstLine="568"/>
        <w:jc w:val="center"/>
        <w:rPr>
          <w:rFonts w:ascii="Times New Roman" w:hAnsi="Times New Roman" w:cs="Times New Roman"/>
          <w:b/>
          <w:sz w:val="28"/>
          <w:szCs w:val="28"/>
          <w:lang w:val="ro-MD"/>
        </w:rPr>
      </w:pPr>
      <w:r w:rsidRPr="007F6ED8">
        <w:rPr>
          <w:rFonts w:ascii="Times New Roman" w:hAnsi="Times New Roman" w:cs="Times New Roman"/>
          <w:b/>
          <w:sz w:val="28"/>
          <w:szCs w:val="28"/>
          <w:lang w:val="ro-MD"/>
        </w:rPr>
        <w:lastRenderedPageBreak/>
        <w:t>Capitolul VII</w:t>
      </w:r>
    </w:p>
    <w:p w:rsidR="004D37E4" w:rsidRPr="007F6ED8" w:rsidRDefault="004D37E4" w:rsidP="00C36AF8">
      <w:pPr>
        <w:tabs>
          <w:tab w:val="left" w:pos="0"/>
        </w:tabs>
        <w:spacing w:after="0" w:line="240" w:lineRule="auto"/>
        <w:ind w:left="-426" w:firstLine="568"/>
        <w:jc w:val="center"/>
        <w:rPr>
          <w:rFonts w:ascii="Times New Roman" w:hAnsi="Times New Roman" w:cs="Times New Roman"/>
          <w:b/>
          <w:sz w:val="28"/>
          <w:szCs w:val="28"/>
          <w:lang w:val="ro-MD"/>
        </w:rPr>
      </w:pPr>
      <w:r w:rsidRPr="007F6ED8">
        <w:rPr>
          <w:rFonts w:ascii="Times New Roman" w:hAnsi="Times New Roman" w:cs="Times New Roman"/>
          <w:b/>
          <w:sz w:val="28"/>
          <w:szCs w:val="28"/>
          <w:lang w:val="ro-MD"/>
        </w:rPr>
        <w:t>Personalul Centrului</w:t>
      </w:r>
    </w:p>
    <w:p w:rsidR="004D37E4" w:rsidRPr="007F6ED8" w:rsidRDefault="003E57FB" w:rsidP="00C36AF8">
      <w:pPr>
        <w:tabs>
          <w:tab w:val="left" w:pos="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 xml:space="preserve">  20</w:t>
      </w:r>
      <w:r w:rsidR="004D37E4" w:rsidRPr="007F6ED8">
        <w:rPr>
          <w:rFonts w:ascii="Times New Roman" w:hAnsi="Times New Roman" w:cs="Times New Roman"/>
          <w:sz w:val="28"/>
          <w:szCs w:val="28"/>
          <w:lang w:val="ro-MD"/>
        </w:rPr>
        <w:t>. Colaboratorii Centrului, cu excepţia conducătorilor, s</w:t>
      </w:r>
      <w:r w:rsidRPr="007F6ED8">
        <w:rPr>
          <w:rFonts w:ascii="Times New Roman" w:hAnsi="Times New Roman" w:cs="Times New Roman"/>
          <w:sz w:val="28"/>
          <w:szCs w:val="28"/>
          <w:lang w:val="ro-MD"/>
        </w:rPr>
        <w:t>u</w:t>
      </w:r>
      <w:r w:rsidR="004D37E4" w:rsidRPr="007F6ED8">
        <w:rPr>
          <w:rFonts w:ascii="Times New Roman" w:hAnsi="Times New Roman" w:cs="Times New Roman"/>
          <w:sz w:val="28"/>
          <w:szCs w:val="28"/>
          <w:lang w:val="ro-MD"/>
        </w:rPr>
        <w:t xml:space="preserve">nt angajaţi, de regulă, pe bază de concurs organizat de administraţia Instituţiei. </w:t>
      </w:r>
    </w:p>
    <w:p w:rsidR="004D37E4" w:rsidRPr="007F6ED8" w:rsidRDefault="004D37E4" w:rsidP="00C36AF8">
      <w:pPr>
        <w:tabs>
          <w:tab w:val="left" w:pos="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b/>
          <w:sz w:val="28"/>
          <w:szCs w:val="28"/>
          <w:lang w:val="ro-MD"/>
        </w:rPr>
        <w:t xml:space="preserve">  </w:t>
      </w:r>
      <w:r w:rsidR="003E57FB" w:rsidRPr="007F6ED8">
        <w:rPr>
          <w:rFonts w:ascii="Times New Roman" w:hAnsi="Times New Roman" w:cs="Times New Roman"/>
          <w:sz w:val="28"/>
          <w:szCs w:val="28"/>
          <w:lang w:val="ro-MD"/>
        </w:rPr>
        <w:t>21</w:t>
      </w:r>
      <w:r w:rsidRPr="007F6ED8">
        <w:rPr>
          <w:rFonts w:ascii="Times New Roman" w:hAnsi="Times New Roman" w:cs="Times New Roman"/>
          <w:sz w:val="28"/>
          <w:szCs w:val="28"/>
          <w:lang w:val="ro-MD"/>
        </w:rPr>
        <w:t>.</w:t>
      </w:r>
      <w:r w:rsidRPr="007F6ED8">
        <w:rPr>
          <w:rFonts w:ascii="Times New Roman" w:hAnsi="Times New Roman" w:cs="Times New Roman"/>
          <w:b/>
          <w:sz w:val="28"/>
          <w:szCs w:val="28"/>
          <w:lang w:val="ro-MD"/>
        </w:rPr>
        <w:t xml:space="preserve"> </w:t>
      </w:r>
      <w:r w:rsidRPr="007F6ED8">
        <w:rPr>
          <w:rFonts w:ascii="Times New Roman" w:hAnsi="Times New Roman" w:cs="Times New Roman"/>
          <w:sz w:val="28"/>
          <w:szCs w:val="28"/>
          <w:lang w:val="ro-MD"/>
        </w:rPr>
        <w:t>Personalul Centrului este constituit din cercetători ştiinţifici şi personal auxiliar.</w:t>
      </w:r>
    </w:p>
    <w:p w:rsidR="004D37E4" w:rsidRPr="007F6ED8" w:rsidRDefault="004D37E4" w:rsidP="00C36AF8">
      <w:pPr>
        <w:tabs>
          <w:tab w:val="left" w:pos="0"/>
          <w:tab w:val="left" w:pos="284"/>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 xml:space="preserve">  2</w:t>
      </w:r>
      <w:r w:rsidR="003E57FB" w:rsidRPr="007F6ED8">
        <w:rPr>
          <w:rFonts w:ascii="Times New Roman" w:hAnsi="Times New Roman" w:cs="Times New Roman"/>
          <w:sz w:val="28"/>
          <w:szCs w:val="28"/>
          <w:lang w:val="ro-MD"/>
        </w:rPr>
        <w:t>2</w:t>
      </w:r>
      <w:r w:rsidRPr="007F6ED8">
        <w:rPr>
          <w:rFonts w:ascii="Times New Roman" w:hAnsi="Times New Roman" w:cs="Times New Roman"/>
          <w:sz w:val="28"/>
          <w:szCs w:val="28"/>
          <w:lang w:val="ro-MD"/>
        </w:rPr>
        <w:t>.</w:t>
      </w:r>
      <w:r w:rsidRPr="007F6ED8">
        <w:rPr>
          <w:rFonts w:ascii="Times New Roman" w:hAnsi="Times New Roman" w:cs="Times New Roman"/>
          <w:b/>
          <w:sz w:val="28"/>
          <w:szCs w:val="28"/>
          <w:lang w:val="ro-MD"/>
        </w:rPr>
        <w:t xml:space="preserve"> </w:t>
      </w:r>
      <w:r w:rsidRPr="007F6ED8">
        <w:rPr>
          <w:rFonts w:ascii="Times New Roman" w:hAnsi="Times New Roman" w:cs="Times New Roman"/>
          <w:sz w:val="28"/>
          <w:szCs w:val="28"/>
          <w:lang w:val="ro-MD"/>
        </w:rPr>
        <w:t>Cercetătorii ştiinţifici s</w:t>
      </w:r>
      <w:r w:rsidR="003E57FB" w:rsidRPr="007F6ED8">
        <w:rPr>
          <w:rFonts w:ascii="Times New Roman" w:hAnsi="Times New Roman" w:cs="Times New Roman"/>
          <w:sz w:val="28"/>
          <w:szCs w:val="28"/>
          <w:lang w:val="ro-MD"/>
        </w:rPr>
        <w:t>u</w:t>
      </w:r>
      <w:r w:rsidRPr="007F6ED8">
        <w:rPr>
          <w:rFonts w:ascii="Times New Roman" w:hAnsi="Times New Roman" w:cs="Times New Roman"/>
          <w:sz w:val="28"/>
          <w:szCs w:val="28"/>
          <w:lang w:val="ro-MD"/>
        </w:rPr>
        <w:t xml:space="preserve">nt persoane cu studii superioare care aplică cu profesionalism în activităţile </w:t>
      </w:r>
      <w:r w:rsidR="003C194E" w:rsidRPr="007F6ED8">
        <w:rPr>
          <w:rFonts w:ascii="Times New Roman" w:hAnsi="Times New Roman" w:cs="Times New Roman"/>
          <w:sz w:val="28"/>
          <w:szCs w:val="28"/>
          <w:lang w:val="ro-MD"/>
        </w:rPr>
        <w:t>ştiinţ</w:t>
      </w:r>
      <w:r w:rsidR="00732F40" w:rsidRPr="007F6ED8">
        <w:rPr>
          <w:rFonts w:ascii="Times New Roman" w:hAnsi="Times New Roman" w:cs="Times New Roman"/>
          <w:sz w:val="28"/>
          <w:szCs w:val="28"/>
          <w:lang w:val="ro-MD"/>
        </w:rPr>
        <w:t>ifice militare</w:t>
      </w:r>
      <w:r w:rsidRPr="007F6ED8">
        <w:rPr>
          <w:rFonts w:ascii="Times New Roman" w:hAnsi="Times New Roman" w:cs="Times New Roman"/>
          <w:sz w:val="28"/>
          <w:szCs w:val="28"/>
          <w:lang w:val="ro-MD"/>
        </w:rPr>
        <w:t xml:space="preserve"> calificarea, abilităţile şi cunoştinţele în domeniul respectiv.</w:t>
      </w:r>
    </w:p>
    <w:p w:rsidR="004D37E4" w:rsidRPr="007F6ED8" w:rsidRDefault="003E57FB" w:rsidP="00C36AF8">
      <w:pPr>
        <w:tabs>
          <w:tab w:val="left" w:pos="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 xml:space="preserve">   23</w:t>
      </w:r>
      <w:r w:rsidR="004D37E4" w:rsidRPr="007F6ED8">
        <w:rPr>
          <w:rFonts w:ascii="Times New Roman" w:hAnsi="Times New Roman" w:cs="Times New Roman"/>
          <w:sz w:val="28"/>
          <w:szCs w:val="28"/>
          <w:lang w:val="ro-MD"/>
        </w:rPr>
        <w:t>.</w:t>
      </w:r>
      <w:r w:rsidR="004D37E4" w:rsidRPr="007F6ED8">
        <w:rPr>
          <w:rFonts w:ascii="Times New Roman" w:hAnsi="Times New Roman" w:cs="Times New Roman"/>
          <w:b/>
          <w:sz w:val="28"/>
          <w:szCs w:val="28"/>
          <w:lang w:val="ro-MD"/>
        </w:rPr>
        <w:t xml:space="preserve"> </w:t>
      </w:r>
      <w:r w:rsidR="004D37E4" w:rsidRPr="007F6ED8">
        <w:rPr>
          <w:rFonts w:ascii="Times New Roman" w:hAnsi="Times New Roman" w:cs="Times New Roman"/>
          <w:sz w:val="28"/>
          <w:szCs w:val="28"/>
          <w:lang w:val="ro-MD"/>
        </w:rPr>
        <w:t>În funcţie de studii, gradul ştiinţific, vechimea în muncă, rezultatele ştiinţifice publicate în revistele ştiinţifice de specialitate, în cadrul</w:t>
      </w:r>
      <w:r w:rsidR="004D37E4" w:rsidRPr="007F6ED8">
        <w:rPr>
          <w:rFonts w:ascii="Times New Roman" w:hAnsi="Times New Roman" w:cs="Times New Roman"/>
          <w:b/>
          <w:sz w:val="28"/>
          <w:szCs w:val="28"/>
          <w:lang w:val="ro-MD"/>
        </w:rPr>
        <w:t xml:space="preserve"> </w:t>
      </w:r>
      <w:r w:rsidR="004D37E4" w:rsidRPr="007F6ED8">
        <w:rPr>
          <w:rFonts w:ascii="Times New Roman" w:hAnsi="Times New Roman" w:cs="Times New Roman"/>
          <w:sz w:val="28"/>
          <w:szCs w:val="28"/>
          <w:lang w:val="ro-MD"/>
        </w:rPr>
        <w:t>Centrului s</w:t>
      </w:r>
      <w:r w:rsidR="00732F40" w:rsidRPr="007F6ED8">
        <w:rPr>
          <w:rFonts w:ascii="Times New Roman" w:hAnsi="Times New Roman" w:cs="Times New Roman"/>
          <w:sz w:val="28"/>
          <w:szCs w:val="28"/>
          <w:lang w:val="ro-MD"/>
        </w:rPr>
        <w:t>u</w:t>
      </w:r>
      <w:r w:rsidR="004D37E4" w:rsidRPr="007F6ED8">
        <w:rPr>
          <w:rFonts w:ascii="Times New Roman" w:hAnsi="Times New Roman" w:cs="Times New Roman"/>
          <w:sz w:val="28"/>
          <w:szCs w:val="28"/>
          <w:lang w:val="ro-MD"/>
        </w:rPr>
        <w:t>nt următoarele funcţii ştiinţifice: cercetător ştiinţific stagiar, cercetător ştiinţific, cercetător ştiinţific superior, cercetător ştiinţific coordonator, cercetător ştiinţific principal, consultant ştiinţific şi cercetător ştiinţific invitat.</w:t>
      </w:r>
    </w:p>
    <w:p w:rsidR="004D37E4" w:rsidRPr="007F6ED8" w:rsidRDefault="003E57FB" w:rsidP="00C36AF8">
      <w:pPr>
        <w:tabs>
          <w:tab w:val="left" w:pos="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 xml:space="preserve">   24</w:t>
      </w:r>
      <w:r w:rsidR="004D37E4" w:rsidRPr="007F6ED8">
        <w:rPr>
          <w:rFonts w:ascii="Times New Roman" w:hAnsi="Times New Roman" w:cs="Times New Roman"/>
          <w:sz w:val="28"/>
          <w:szCs w:val="28"/>
          <w:lang w:val="ro-MD"/>
        </w:rPr>
        <w:t>.</w:t>
      </w:r>
      <w:r w:rsidR="004D37E4" w:rsidRPr="007F6ED8">
        <w:rPr>
          <w:rFonts w:ascii="Times New Roman" w:hAnsi="Times New Roman" w:cs="Times New Roman"/>
          <w:b/>
          <w:sz w:val="28"/>
          <w:szCs w:val="28"/>
          <w:lang w:val="ro-MD"/>
        </w:rPr>
        <w:t xml:space="preserve"> </w:t>
      </w:r>
      <w:r w:rsidR="004D37E4" w:rsidRPr="007F6ED8">
        <w:rPr>
          <w:rFonts w:ascii="Times New Roman" w:hAnsi="Times New Roman" w:cs="Times New Roman"/>
          <w:sz w:val="28"/>
          <w:szCs w:val="28"/>
          <w:lang w:val="ro-MD"/>
        </w:rPr>
        <w:t>Evaluarea cercetărilor ştiinţifice se efectuează în funcţie de executarea de către colaboratori a Planului individual de lucru</w:t>
      </w:r>
      <w:r w:rsidR="003C194E" w:rsidRPr="007F6ED8">
        <w:rPr>
          <w:rFonts w:ascii="Times New Roman" w:hAnsi="Times New Roman" w:cs="Times New Roman"/>
          <w:sz w:val="28"/>
          <w:szCs w:val="28"/>
          <w:lang w:val="ro-MD"/>
        </w:rPr>
        <w:t>, Tematicii de cercetare şi Raportului de activitate ştiinţ</w:t>
      </w:r>
      <w:r w:rsidR="00DC4AF7" w:rsidRPr="007F6ED8">
        <w:rPr>
          <w:rFonts w:ascii="Times New Roman" w:hAnsi="Times New Roman" w:cs="Times New Roman"/>
          <w:sz w:val="28"/>
          <w:szCs w:val="28"/>
          <w:lang w:val="ro-MD"/>
        </w:rPr>
        <w:t>ifică</w:t>
      </w:r>
      <w:r w:rsidR="004D37E4" w:rsidRPr="007F6ED8">
        <w:rPr>
          <w:rFonts w:ascii="Times New Roman" w:hAnsi="Times New Roman" w:cs="Times New Roman"/>
          <w:sz w:val="28"/>
          <w:szCs w:val="28"/>
          <w:lang w:val="ro-MD"/>
        </w:rPr>
        <w:t>.</w:t>
      </w:r>
    </w:p>
    <w:p w:rsidR="004D37E4" w:rsidRPr="007F6ED8" w:rsidRDefault="004D37E4" w:rsidP="00C36AF8">
      <w:pPr>
        <w:tabs>
          <w:tab w:val="left" w:pos="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 xml:space="preserve">   2</w:t>
      </w:r>
      <w:r w:rsidR="003E57FB" w:rsidRPr="007F6ED8">
        <w:rPr>
          <w:rFonts w:ascii="Times New Roman" w:hAnsi="Times New Roman" w:cs="Times New Roman"/>
          <w:sz w:val="28"/>
          <w:szCs w:val="28"/>
          <w:lang w:val="ro-MD"/>
        </w:rPr>
        <w:t>5</w:t>
      </w:r>
      <w:r w:rsidRPr="007F6ED8">
        <w:rPr>
          <w:rFonts w:ascii="Times New Roman" w:hAnsi="Times New Roman" w:cs="Times New Roman"/>
          <w:sz w:val="28"/>
          <w:szCs w:val="28"/>
          <w:lang w:val="ro-MD"/>
        </w:rPr>
        <w:t>.</w:t>
      </w:r>
      <w:r w:rsidRPr="007F6ED8">
        <w:rPr>
          <w:rFonts w:ascii="Times New Roman" w:hAnsi="Times New Roman" w:cs="Times New Roman"/>
          <w:b/>
          <w:sz w:val="28"/>
          <w:szCs w:val="28"/>
          <w:lang w:val="ro-MD"/>
        </w:rPr>
        <w:t xml:space="preserve"> </w:t>
      </w:r>
      <w:r w:rsidRPr="007F6ED8">
        <w:rPr>
          <w:rFonts w:ascii="Times New Roman" w:hAnsi="Times New Roman" w:cs="Times New Roman"/>
          <w:sz w:val="28"/>
          <w:szCs w:val="28"/>
          <w:lang w:val="ro-MD"/>
        </w:rPr>
        <w:t>Atestarea</w:t>
      </w:r>
      <w:r w:rsidRPr="007F6ED8">
        <w:rPr>
          <w:rFonts w:ascii="Times New Roman" w:hAnsi="Times New Roman" w:cs="Times New Roman"/>
          <w:b/>
          <w:sz w:val="28"/>
          <w:szCs w:val="28"/>
          <w:lang w:val="ro-MD"/>
        </w:rPr>
        <w:t xml:space="preserve"> </w:t>
      </w:r>
      <w:r w:rsidRPr="007F6ED8">
        <w:rPr>
          <w:rFonts w:ascii="Times New Roman" w:hAnsi="Times New Roman" w:cs="Times New Roman"/>
          <w:sz w:val="28"/>
          <w:szCs w:val="28"/>
          <w:lang w:val="ro-MD"/>
        </w:rPr>
        <w:t xml:space="preserve">cercetărilor ştiinţifice se efectuează o dată la </w:t>
      </w:r>
      <w:r w:rsidR="00DC4AF7" w:rsidRPr="007F6ED8">
        <w:rPr>
          <w:rFonts w:ascii="Times New Roman" w:hAnsi="Times New Roman" w:cs="Times New Roman"/>
          <w:sz w:val="28"/>
          <w:szCs w:val="28"/>
          <w:lang w:val="ro-MD"/>
        </w:rPr>
        <w:t>4</w:t>
      </w:r>
      <w:r w:rsidRPr="007F6ED8">
        <w:rPr>
          <w:rFonts w:ascii="Times New Roman" w:hAnsi="Times New Roman" w:cs="Times New Roman"/>
          <w:sz w:val="28"/>
          <w:szCs w:val="28"/>
          <w:lang w:val="ro-MD"/>
        </w:rPr>
        <w:t xml:space="preserve"> ani şi constă în aprecierea nivelului ştiinţific şi al calităţii investigaţiilor cercetătorului ştiinţific, precum şi evaluarea calificării lui ştiinţifice şi/sau a calificării ştiinţifico-didactice în raport cu funcţia deţinută.</w:t>
      </w:r>
    </w:p>
    <w:p w:rsidR="004D37E4" w:rsidRPr="007F6ED8" w:rsidRDefault="004D37E4" w:rsidP="00C36AF8">
      <w:pPr>
        <w:tabs>
          <w:tab w:val="left" w:pos="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 xml:space="preserve">  </w:t>
      </w:r>
      <w:r w:rsidR="003E57FB" w:rsidRPr="007F6ED8">
        <w:rPr>
          <w:rFonts w:ascii="Times New Roman" w:hAnsi="Times New Roman" w:cs="Times New Roman"/>
          <w:sz w:val="28"/>
          <w:szCs w:val="28"/>
          <w:lang w:val="ro-MD"/>
        </w:rPr>
        <w:t xml:space="preserve"> 26</w:t>
      </w:r>
      <w:r w:rsidRPr="007F6ED8">
        <w:rPr>
          <w:rFonts w:ascii="Times New Roman" w:hAnsi="Times New Roman" w:cs="Times New Roman"/>
          <w:sz w:val="28"/>
          <w:szCs w:val="28"/>
          <w:lang w:val="ro-MD"/>
        </w:rPr>
        <w:t>. Personalul auxiliar al Centrului constă din dactilograf, traducător, redactor, corector etc. şi se angajează în funcţie de necesităţile ştiinţifico-organizatorice.</w:t>
      </w:r>
    </w:p>
    <w:p w:rsidR="004D37E4" w:rsidRPr="007F6ED8" w:rsidRDefault="004D37E4" w:rsidP="00C36AF8">
      <w:pPr>
        <w:keepNext/>
        <w:tabs>
          <w:tab w:val="left" w:pos="0"/>
        </w:tabs>
        <w:spacing w:after="0" w:line="240" w:lineRule="auto"/>
        <w:ind w:left="-426" w:firstLine="568"/>
        <w:jc w:val="center"/>
        <w:rPr>
          <w:rFonts w:ascii="Times New Roman" w:hAnsi="Times New Roman" w:cs="Times New Roman"/>
          <w:b/>
          <w:sz w:val="28"/>
          <w:szCs w:val="28"/>
          <w:lang w:val="ro-MD"/>
        </w:rPr>
      </w:pPr>
    </w:p>
    <w:p w:rsidR="00ED5765" w:rsidRPr="007F6ED8" w:rsidRDefault="00ED5765" w:rsidP="00C36AF8">
      <w:pPr>
        <w:tabs>
          <w:tab w:val="left" w:pos="0"/>
        </w:tabs>
        <w:spacing w:after="0" w:line="240" w:lineRule="auto"/>
        <w:ind w:left="-426" w:firstLine="568"/>
        <w:jc w:val="center"/>
        <w:rPr>
          <w:rFonts w:ascii="Times New Roman" w:hAnsi="Times New Roman" w:cs="Times New Roman"/>
          <w:b/>
          <w:sz w:val="28"/>
          <w:szCs w:val="28"/>
          <w:lang w:val="ro-MD"/>
        </w:rPr>
      </w:pPr>
    </w:p>
    <w:p w:rsidR="00ED5765" w:rsidRPr="007F6ED8" w:rsidRDefault="00ED5765" w:rsidP="00C36AF8">
      <w:pPr>
        <w:tabs>
          <w:tab w:val="left" w:pos="0"/>
        </w:tabs>
        <w:spacing w:after="0" w:line="240" w:lineRule="auto"/>
        <w:ind w:left="-426" w:firstLine="568"/>
        <w:jc w:val="center"/>
        <w:rPr>
          <w:rFonts w:ascii="Times New Roman" w:hAnsi="Times New Roman" w:cs="Times New Roman"/>
          <w:b/>
          <w:sz w:val="28"/>
          <w:szCs w:val="28"/>
          <w:lang w:val="ro-MD"/>
        </w:rPr>
      </w:pPr>
      <w:r w:rsidRPr="007F6ED8">
        <w:rPr>
          <w:rFonts w:ascii="Times New Roman" w:hAnsi="Times New Roman" w:cs="Times New Roman"/>
          <w:b/>
          <w:sz w:val="28"/>
          <w:szCs w:val="28"/>
          <w:lang w:val="ro-MD"/>
        </w:rPr>
        <w:t>Capitolul V</w:t>
      </w:r>
    </w:p>
    <w:p w:rsidR="00ED5765" w:rsidRPr="007F6ED8" w:rsidRDefault="00ED5765" w:rsidP="00C36AF8">
      <w:pPr>
        <w:keepNext/>
        <w:tabs>
          <w:tab w:val="left" w:pos="0"/>
        </w:tabs>
        <w:spacing w:after="0" w:line="240" w:lineRule="auto"/>
        <w:ind w:left="-426" w:firstLine="568"/>
        <w:jc w:val="center"/>
        <w:rPr>
          <w:rFonts w:ascii="Times New Roman" w:hAnsi="Times New Roman" w:cs="Times New Roman"/>
          <w:b/>
          <w:sz w:val="28"/>
          <w:szCs w:val="28"/>
          <w:lang w:val="ro-MD"/>
        </w:rPr>
      </w:pPr>
      <w:r w:rsidRPr="007F6ED8">
        <w:rPr>
          <w:rFonts w:ascii="Times New Roman" w:hAnsi="Times New Roman" w:cs="Times New Roman"/>
          <w:b/>
          <w:sz w:val="28"/>
          <w:szCs w:val="28"/>
          <w:lang w:val="ro-MD"/>
        </w:rPr>
        <w:t xml:space="preserve">Consiliul ştiinţific </w:t>
      </w:r>
    </w:p>
    <w:p w:rsidR="00ED5765" w:rsidRPr="007F6ED8" w:rsidRDefault="003E57FB" w:rsidP="00C36AF8">
      <w:pPr>
        <w:tabs>
          <w:tab w:val="left" w:pos="-142"/>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27</w:t>
      </w:r>
      <w:r w:rsidR="00ED5765" w:rsidRPr="007F6ED8">
        <w:rPr>
          <w:rFonts w:ascii="Times New Roman" w:hAnsi="Times New Roman" w:cs="Times New Roman"/>
          <w:sz w:val="28"/>
          <w:szCs w:val="28"/>
          <w:lang w:val="ro-MD"/>
        </w:rPr>
        <w:t>. Consiliul ştiinţific reprezintă organul consultativ al comandantului (rectorului) Academiei</w:t>
      </w:r>
      <w:r w:rsidR="003C194E" w:rsidRPr="007F6ED8">
        <w:rPr>
          <w:rFonts w:ascii="Times New Roman" w:hAnsi="Times New Roman" w:cs="Times New Roman"/>
          <w:sz w:val="28"/>
          <w:szCs w:val="28"/>
          <w:lang w:val="ro-MD"/>
        </w:rPr>
        <w:t xml:space="preserve"> pe probleme ştiinţ</w:t>
      </w:r>
      <w:r w:rsidRPr="007F6ED8">
        <w:rPr>
          <w:rFonts w:ascii="Times New Roman" w:hAnsi="Times New Roman" w:cs="Times New Roman"/>
          <w:sz w:val="28"/>
          <w:szCs w:val="28"/>
          <w:lang w:val="ro-MD"/>
        </w:rPr>
        <w:t>ifice militare</w:t>
      </w:r>
      <w:r w:rsidR="00ED5765" w:rsidRPr="007F6ED8">
        <w:rPr>
          <w:rFonts w:ascii="Times New Roman" w:hAnsi="Times New Roman" w:cs="Times New Roman"/>
          <w:sz w:val="28"/>
          <w:szCs w:val="28"/>
          <w:lang w:val="ro-MD"/>
        </w:rPr>
        <w:t xml:space="preserve"> şi este ales, prin vot secret, de adunarea </w:t>
      </w:r>
      <w:r w:rsidR="003C194E" w:rsidRPr="007F6ED8">
        <w:rPr>
          <w:rFonts w:ascii="Times New Roman" w:hAnsi="Times New Roman" w:cs="Times New Roman"/>
          <w:sz w:val="28"/>
          <w:szCs w:val="28"/>
          <w:lang w:val="ro-MD"/>
        </w:rPr>
        <w:t>cadrelor didactice ş</w:t>
      </w:r>
      <w:r w:rsidR="00ED5765" w:rsidRPr="007F6ED8">
        <w:rPr>
          <w:rFonts w:ascii="Times New Roman" w:hAnsi="Times New Roman" w:cs="Times New Roman"/>
          <w:sz w:val="28"/>
          <w:szCs w:val="28"/>
          <w:lang w:val="ro-MD"/>
        </w:rPr>
        <w:t>i colaboratorii</w:t>
      </w:r>
      <w:r w:rsidR="003C194E" w:rsidRPr="007F6ED8">
        <w:rPr>
          <w:rFonts w:ascii="Times New Roman" w:hAnsi="Times New Roman" w:cs="Times New Roman"/>
          <w:sz w:val="28"/>
          <w:szCs w:val="28"/>
          <w:lang w:val="ro-MD"/>
        </w:rPr>
        <w:t xml:space="preserve"> ştiinţ</w:t>
      </w:r>
      <w:r w:rsidR="00ED5765" w:rsidRPr="007F6ED8">
        <w:rPr>
          <w:rFonts w:ascii="Times New Roman" w:hAnsi="Times New Roman" w:cs="Times New Roman"/>
          <w:sz w:val="28"/>
          <w:szCs w:val="28"/>
          <w:lang w:val="ro-MD"/>
        </w:rPr>
        <w:t xml:space="preserve">ifici ai Academiei, pe un termen de 4 ani, din rândurile cercetătorilor cu grad ştiinţific ai Academiei, precum şi din exterior.    </w:t>
      </w:r>
    </w:p>
    <w:p w:rsidR="00ED5765" w:rsidRPr="007F6ED8" w:rsidRDefault="003E57FB" w:rsidP="00C36AF8">
      <w:pPr>
        <w:tabs>
          <w:tab w:val="left" w:pos="-142"/>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28</w:t>
      </w:r>
      <w:r w:rsidR="00ED5765" w:rsidRPr="007F6ED8">
        <w:rPr>
          <w:rFonts w:ascii="Times New Roman" w:hAnsi="Times New Roman" w:cs="Times New Roman"/>
          <w:sz w:val="28"/>
          <w:szCs w:val="28"/>
          <w:lang w:val="ro-MD"/>
        </w:rPr>
        <w:t>. Comandantul (rectorul), prorectorul</w:t>
      </w:r>
      <w:r w:rsidR="003C194E" w:rsidRPr="007F6ED8">
        <w:rPr>
          <w:rFonts w:ascii="Times New Roman" w:hAnsi="Times New Roman" w:cs="Times New Roman"/>
          <w:sz w:val="28"/>
          <w:szCs w:val="28"/>
          <w:lang w:val="ro-MD"/>
        </w:rPr>
        <w:t xml:space="preserve"> pentru ştiinţ</w:t>
      </w:r>
      <w:r w:rsidR="00ED5765" w:rsidRPr="007F6ED8">
        <w:rPr>
          <w:rFonts w:ascii="Times New Roman" w:hAnsi="Times New Roman" w:cs="Times New Roman"/>
          <w:sz w:val="28"/>
          <w:szCs w:val="28"/>
          <w:lang w:val="ro-MD"/>
        </w:rPr>
        <w:t>ă, secretarul ştiinţific ai Academiei intră în componenţa Consiliului şti</w:t>
      </w:r>
      <w:r w:rsidR="003C194E" w:rsidRPr="007F6ED8">
        <w:rPr>
          <w:rFonts w:ascii="Times New Roman" w:hAnsi="Times New Roman" w:cs="Times New Roman"/>
          <w:sz w:val="28"/>
          <w:szCs w:val="28"/>
          <w:lang w:val="ro-MD"/>
        </w:rPr>
        <w:t>inţific din oficiu. În componenţ</w:t>
      </w:r>
      <w:r w:rsidR="00ED5765" w:rsidRPr="007F6ED8">
        <w:rPr>
          <w:rFonts w:ascii="Times New Roman" w:hAnsi="Times New Roman" w:cs="Times New Roman"/>
          <w:sz w:val="28"/>
          <w:szCs w:val="28"/>
          <w:lang w:val="ro-MD"/>
        </w:rPr>
        <w:t>a acestuia se includ, fără alegeri, membrii titulari şi membrii corespondenţi ai Academiei de Ştiinţe a Moldovei</w:t>
      </w:r>
      <w:r w:rsidR="003C194E" w:rsidRPr="007F6ED8">
        <w:rPr>
          <w:rFonts w:ascii="Times New Roman" w:hAnsi="Times New Roman" w:cs="Times New Roman"/>
          <w:sz w:val="28"/>
          <w:szCs w:val="28"/>
          <w:lang w:val="ro-MD"/>
        </w:rPr>
        <w:t xml:space="preserve"> ş</w:t>
      </w:r>
      <w:r w:rsidR="00ED5765" w:rsidRPr="007F6ED8">
        <w:rPr>
          <w:rFonts w:ascii="Times New Roman" w:hAnsi="Times New Roman" w:cs="Times New Roman"/>
          <w:sz w:val="28"/>
          <w:szCs w:val="28"/>
          <w:lang w:val="ro-MD"/>
        </w:rPr>
        <w:t xml:space="preserve">i generalii </w:t>
      </w:r>
      <w:r w:rsidR="003C194E" w:rsidRPr="007F6ED8">
        <w:rPr>
          <w:rFonts w:ascii="Times New Roman" w:hAnsi="Times New Roman" w:cs="Times New Roman"/>
          <w:sz w:val="28"/>
          <w:szCs w:val="28"/>
          <w:lang w:val="ro-MD"/>
        </w:rPr>
        <w:t>Armatei Naţ</w:t>
      </w:r>
      <w:r w:rsidR="00ED5765" w:rsidRPr="007F6ED8">
        <w:rPr>
          <w:rFonts w:ascii="Times New Roman" w:hAnsi="Times New Roman" w:cs="Times New Roman"/>
          <w:sz w:val="28"/>
          <w:szCs w:val="28"/>
          <w:lang w:val="ro-MD"/>
        </w:rPr>
        <w:t xml:space="preserve">ionale </w:t>
      </w:r>
      <w:r w:rsidR="001478DF" w:rsidRPr="007F6ED8">
        <w:rPr>
          <w:rFonts w:ascii="Times New Roman" w:hAnsi="Times New Roman" w:cs="Times New Roman"/>
          <w:sz w:val="28"/>
          <w:szCs w:val="28"/>
          <w:lang w:val="ro-MD"/>
        </w:rPr>
        <w:t xml:space="preserve">a Republicii Moldova </w:t>
      </w:r>
      <w:r w:rsidR="003C194E" w:rsidRPr="007F6ED8">
        <w:rPr>
          <w:rFonts w:ascii="Times New Roman" w:hAnsi="Times New Roman" w:cs="Times New Roman"/>
          <w:sz w:val="28"/>
          <w:szCs w:val="28"/>
          <w:lang w:val="ro-MD"/>
        </w:rPr>
        <w:t>care sunt incluş</w:t>
      </w:r>
      <w:r w:rsidR="00ED5765" w:rsidRPr="007F6ED8">
        <w:rPr>
          <w:rFonts w:ascii="Times New Roman" w:hAnsi="Times New Roman" w:cs="Times New Roman"/>
          <w:sz w:val="28"/>
          <w:szCs w:val="28"/>
          <w:lang w:val="ro-MD"/>
        </w:rPr>
        <w:t xml:space="preserve">i în statele de personal ale Academiei. Numărul reprezentanţilor personalului de conducere al Academiei în Consiliul ştiinţific nu trebuie să depăşească o treime din numărul total </w:t>
      </w:r>
      <w:r w:rsidR="003C194E" w:rsidRPr="007F6ED8">
        <w:rPr>
          <w:rFonts w:ascii="Times New Roman" w:hAnsi="Times New Roman" w:cs="Times New Roman"/>
          <w:sz w:val="28"/>
          <w:szCs w:val="28"/>
          <w:lang w:val="ro-MD"/>
        </w:rPr>
        <w:t>al membrilor acestuia. Componenţ</w:t>
      </w:r>
      <w:r w:rsidR="00ED5765" w:rsidRPr="007F6ED8">
        <w:rPr>
          <w:rFonts w:ascii="Times New Roman" w:hAnsi="Times New Roman" w:cs="Times New Roman"/>
          <w:sz w:val="28"/>
          <w:szCs w:val="28"/>
          <w:lang w:val="ro-MD"/>
        </w:rPr>
        <w:t>a nominal</w:t>
      </w:r>
      <w:r w:rsidR="003C194E" w:rsidRPr="007F6ED8">
        <w:rPr>
          <w:rFonts w:ascii="Times New Roman" w:hAnsi="Times New Roman" w:cs="Times New Roman"/>
          <w:sz w:val="28"/>
          <w:szCs w:val="28"/>
          <w:lang w:val="ro-MD"/>
        </w:rPr>
        <w:t>ă a membrilor Consiliului ştiinţ</w:t>
      </w:r>
      <w:r w:rsidR="00ED5765" w:rsidRPr="007F6ED8">
        <w:rPr>
          <w:rFonts w:ascii="Times New Roman" w:hAnsi="Times New Roman" w:cs="Times New Roman"/>
          <w:sz w:val="28"/>
          <w:szCs w:val="28"/>
          <w:lang w:val="ro-MD"/>
        </w:rPr>
        <w:t xml:space="preserve">ific este aprobată de Senatul Academiei. Membrii </w:t>
      </w:r>
      <w:r w:rsidR="003C194E" w:rsidRPr="007F6ED8">
        <w:rPr>
          <w:rFonts w:ascii="Times New Roman" w:hAnsi="Times New Roman" w:cs="Times New Roman"/>
          <w:sz w:val="28"/>
          <w:szCs w:val="28"/>
          <w:lang w:val="ro-MD"/>
        </w:rPr>
        <w:t>Consiliului ştiinţific sunt aleş</w:t>
      </w:r>
      <w:r w:rsidR="00ED5765" w:rsidRPr="007F6ED8">
        <w:rPr>
          <w:rFonts w:ascii="Times New Roman" w:hAnsi="Times New Roman" w:cs="Times New Roman"/>
          <w:sz w:val="28"/>
          <w:szCs w:val="28"/>
          <w:lang w:val="ro-MD"/>
        </w:rPr>
        <w:t>i cu 50%+1 voturi din număr</w:t>
      </w:r>
      <w:r w:rsidR="003C194E" w:rsidRPr="007F6ED8">
        <w:rPr>
          <w:rFonts w:ascii="Times New Roman" w:hAnsi="Times New Roman" w:cs="Times New Roman"/>
          <w:sz w:val="28"/>
          <w:szCs w:val="28"/>
          <w:lang w:val="ro-MD"/>
        </w:rPr>
        <w:t>ul total de colaboratori prezenţ</w:t>
      </w:r>
      <w:r w:rsidR="00ED5765" w:rsidRPr="007F6ED8">
        <w:rPr>
          <w:rFonts w:ascii="Times New Roman" w:hAnsi="Times New Roman" w:cs="Times New Roman"/>
          <w:sz w:val="28"/>
          <w:szCs w:val="28"/>
          <w:lang w:val="ro-MD"/>
        </w:rPr>
        <w:t xml:space="preserve">i la Adunarea </w:t>
      </w:r>
      <w:r w:rsidR="003C194E" w:rsidRPr="007F6ED8">
        <w:rPr>
          <w:rFonts w:ascii="Times New Roman" w:hAnsi="Times New Roman" w:cs="Times New Roman"/>
          <w:sz w:val="28"/>
          <w:szCs w:val="28"/>
          <w:lang w:val="ro-MD"/>
        </w:rPr>
        <w:t>Consiliului ştiinţ</w:t>
      </w:r>
      <w:r w:rsidR="00ED5765" w:rsidRPr="007F6ED8">
        <w:rPr>
          <w:rFonts w:ascii="Times New Roman" w:hAnsi="Times New Roman" w:cs="Times New Roman"/>
          <w:sz w:val="28"/>
          <w:szCs w:val="28"/>
          <w:lang w:val="ro-MD"/>
        </w:rPr>
        <w:t>ific din personalul scriptic.</w:t>
      </w:r>
    </w:p>
    <w:p w:rsidR="00ED5765" w:rsidRPr="007F6ED8" w:rsidRDefault="003E57FB" w:rsidP="00C36AF8">
      <w:pPr>
        <w:tabs>
          <w:tab w:val="left" w:pos="-142"/>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29</w:t>
      </w:r>
      <w:r w:rsidR="00ED5765" w:rsidRPr="007F6ED8">
        <w:rPr>
          <w:rFonts w:ascii="Times New Roman" w:hAnsi="Times New Roman" w:cs="Times New Roman"/>
          <w:sz w:val="28"/>
          <w:szCs w:val="28"/>
          <w:lang w:val="ro-MD"/>
        </w:rPr>
        <w:t>. La şedinţele</w:t>
      </w:r>
      <w:r w:rsidR="00ED5765" w:rsidRPr="007F6ED8">
        <w:rPr>
          <w:rFonts w:ascii="Times New Roman" w:hAnsi="Times New Roman" w:cs="Times New Roman"/>
          <w:b/>
          <w:sz w:val="28"/>
          <w:szCs w:val="28"/>
          <w:lang w:val="ro-MD"/>
        </w:rPr>
        <w:t xml:space="preserve"> </w:t>
      </w:r>
      <w:r w:rsidR="00ED5765" w:rsidRPr="007F6ED8">
        <w:rPr>
          <w:rFonts w:ascii="Times New Roman" w:hAnsi="Times New Roman" w:cs="Times New Roman"/>
          <w:sz w:val="28"/>
          <w:szCs w:val="28"/>
          <w:lang w:val="ro-MD"/>
        </w:rPr>
        <w:t>Consiliului ştiinţific pot participa, ca invitaţi, reprezentanţi ai organelor ierarhic superioare, persoane din alte organizaţii din sfera ştiinţei şi inovării</w:t>
      </w:r>
      <w:r w:rsidR="003C194E" w:rsidRPr="007F6ED8">
        <w:rPr>
          <w:rFonts w:ascii="Times New Roman" w:hAnsi="Times New Roman" w:cs="Times New Roman"/>
          <w:sz w:val="28"/>
          <w:szCs w:val="28"/>
          <w:lang w:val="ro-MD"/>
        </w:rPr>
        <w:t>, unităţ</w:t>
      </w:r>
      <w:r w:rsidR="00ED5765" w:rsidRPr="007F6ED8">
        <w:rPr>
          <w:rFonts w:ascii="Times New Roman" w:hAnsi="Times New Roman" w:cs="Times New Roman"/>
          <w:sz w:val="28"/>
          <w:szCs w:val="28"/>
          <w:lang w:val="ro-MD"/>
        </w:rPr>
        <w:t>ilor militare.</w:t>
      </w:r>
    </w:p>
    <w:p w:rsidR="00ED5765" w:rsidRPr="007F6ED8" w:rsidRDefault="003E57FB" w:rsidP="00C36AF8">
      <w:pPr>
        <w:tabs>
          <w:tab w:val="left" w:pos="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lastRenderedPageBreak/>
        <w:t>30</w:t>
      </w:r>
      <w:r w:rsidR="00ED5765" w:rsidRPr="007F6ED8">
        <w:rPr>
          <w:rFonts w:ascii="Times New Roman" w:hAnsi="Times New Roman" w:cs="Times New Roman"/>
          <w:sz w:val="28"/>
          <w:szCs w:val="28"/>
          <w:lang w:val="ro-MD"/>
        </w:rPr>
        <w:t xml:space="preserve">. Calitatea de preşedinte al Consiliului ştiinţific revine Comandantul (rectorul) Academiei, iar de secretar ştiinţific – secretarului ştiinţific al Academiei. </w:t>
      </w:r>
    </w:p>
    <w:p w:rsidR="00ED5765" w:rsidRPr="007F6ED8" w:rsidRDefault="003E57FB" w:rsidP="00C36AF8">
      <w:pPr>
        <w:tabs>
          <w:tab w:val="left" w:pos="0"/>
        </w:tabs>
        <w:spacing w:after="0" w:line="240" w:lineRule="auto"/>
        <w:ind w:left="-426" w:firstLine="568"/>
        <w:jc w:val="both"/>
        <w:rPr>
          <w:rFonts w:ascii="Times New Roman" w:hAnsi="Times New Roman" w:cs="Times New Roman"/>
          <w:b/>
          <w:sz w:val="28"/>
          <w:szCs w:val="28"/>
          <w:lang w:val="ro-MD"/>
        </w:rPr>
      </w:pPr>
      <w:r w:rsidRPr="007F6ED8">
        <w:rPr>
          <w:rFonts w:ascii="Times New Roman" w:hAnsi="Times New Roman" w:cs="Times New Roman"/>
          <w:sz w:val="28"/>
          <w:szCs w:val="28"/>
          <w:lang w:val="ro-MD"/>
        </w:rPr>
        <w:t xml:space="preserve"> 31</w:t>
      </w:r>
      <w:r w:rsidR="00ED5765" w:rsidRPr="007F6ED8">
        <w:rPr>
          <w:rFonts w:ascii="Times New Roman" w:hAnsi="Times New Roman" w:cs="Times New Roman"/>
          <w:sz w:val="28"/>
          <w:szCs w:val="28"/>
          <w:lang w:val="ro-MD"/>
        </w:rPr>
        <w:t>. Consiliul şt</w:t>
      </w:r>
      <w:r w:rsidR="003C194E" w:rsidRPr="007F6ED8">
        <w:rPr>
          <w:rFonts w:ascii="Times New Roman" w:hAnsi="Times New Roman" w:cs="Times New Roman"/>
          <w:sz w:val="28"/>
          <w:szCs w:val="28"/>
          <w:lang w:val="ro-MD"/>
        </w:rPr>
        <w:t>iinţific este compus din cel puţ</w:t>
      </w:r>
      <w:r w:rsidR="00ED5765" w:rsidRPr="007F6ED8">
        <w:rPr>
          <w:rFonts w:ascii="Times New Roman" w:hAnsi="Times New Roman" w:cs="Times New Roman"/>
          <w:sz w:val="28"/>
          <w:szCs w:val="28"/>
          <w:lang w:val="ro-MD"/>
        </w:rPr>
        <w:t>in 11 membri.</w:t>
      </w:r>
    </w:p>
    <w:p w:rsidR="00ED5765" w:rsidRPr="007F6ED8" w:rsidRDefault="00ED5765" w:rsidP="00C36AF8">
      <w:pPr>
        <w:tabs>
          <w:tab w:val="left" w:pos="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 xml:space="preserve"> </w:t>
      </w:r>
      <w:r w:rsidR="003E57FB" w:rsidRPr="007F6ED8">
        <w:rPr>
          <w:rFonts w:ascii="Times New Roman" w:hAnsi="Times New Roman" w:cs="Times New Roman"/>
          <w:sz w:val="28"/>
          <w:szCs w:val="28"/>
          <w:lang w:val="ro-MD"/>
        </w:rPr>
        <w:t>32</w:t>
      </w:r>
      <w:r w:rsidRPr="007F6ED8">
        <w:rPr>
          <w:rFonts w:ascii="Times New Roman" w:hAnsi="Times New Roman" w:cs="Times New Roman"/>
          <w:sz w:val="28"/>
          <w:szCs w:val="28"/>
          <w:lang w:val="ro-MD"/>
        </w:rPr>
        <w:t>.</w:t>
      </w:r>
      <w:r w:rsidRPr="007F6ED8">
        <w:rPr>
          <w:rFonts w:ascii="Times New Roman" w:hAnsi="Times New Roman" w:cs="Times New Roman"/>
          <w:b/>
          <w:sz w:val="28"/>
          <w:szCs w:val="28"/>
          <w:lang w:val="ro-MD"/>
        </w:rPr>
        <w:t xml:space="preserve"> </w:t>
      </w:r>
      <w:r w:rsidRPr="007F6ED8">
        <w:rPr>
          <w:rFonts w:ascii="Times New Roman" w:hAnsi="Times New Roman" w:cs="Times New Roman"/>
          <w:sz w:val="28"/>
          <w:szCs w:val="28"/>
          <w:lang w:val="ro-MD"/>
        </w:rPr>
        <w:t>Şedinţa</w:t>
      </w:r>
      <w:r w:rsidRPr="007F6ED8">
        <w:rPr>
          <w:rFonts w:ascii="Times New Roman" w:hAnsi="Times New Roman" w:cs="Times New Roman"/>
          <w:b/>
          <w:sz w:val="28"/>
          <w:szCs w:val="28"/>
          <w:lang w:val="ro-MD"/>
        </w:rPr>
        <w:t xml:space="preserve"> </w:t>
      </w:r>
      <w:r w:rsidRPr="007F6ED8">
        <w:rPr>
          <w:rFonts w:ascii="Times New Roman" w:hAnsi="Times New Roman" w:cs="Times New Roman"/>
          <w:sz w:val="28"/>
          <w:szCs w:val="28"/>
          <w:lang w:val="ro-MD"/>
        </w:rPr>
        <w:t>Consiliului ştiinţific este deliberativă dacă la lucrările ei participă cel puţin 2/3 din membrii acestuia, iar deciziile sunt adoptate cu votul a cel puţin 50 la sută plus 1 din membrii prezenţi la şedinţă.</w:t>
      </w:r>
    </w:p>
    <w:p w:rsidR="00ED5765" w:rsidRPr="007F6ED8" w:rsidRDefault="00ED5765" w:rsidP="00C36AF8">
      <w:pPr>
        <w:tabs>
          <w:tab w:val="left" w:pos="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 xml:space="preserve">  </w:t>
      </w:r>
      <w:r w:rsidR="003E57FB" w:rsidRPr="007F6ED8">
        <w:rPr>
          <w:rFonts w:ascii="Times New Roman" w:hAnsi="Times New Roman" w:cs="Times New Roman"/>
          <w:sz w:val="28"/>
          <w:szCs w:val="28"/>
          <w:lang w:val="ro-MD"/>
        </w:rPr>
        <w:t>33</w:t>
      </w:r>
      <w:r w:rsidRPr="007F6ED8">
        <w:rPr>
          <w:rFonts w:ascii="Times New Roman" w:hAnsi="Times New Roman" w:cs="Times New Roman"/>
          <w:sz w:val="28"/>
          <w:szCs w:val="28"/>
          <w:lang w:val="ro-MD"/>
        </w:rPr>
        <w:t>.</w:t>
      </w:r>
      <w:r w:rsidRPr="007F6ED8">
        <w:rPr>
          <w:rFonts w:ascii="Times New Roman" w:hAnsi="Times New Roman" w:cs="Times New Roman"/>
          <w:b/>
          <w:sz w:val="28"/>
          <w:szCs w:val="28"/>
          <w:lang w:val="ro-MD"/>
        </w:rPr>
        <w:t xml:space="preserve"> </w:t>
      </w:r>
      <w:r w:rsidRPr="007F6ED8">
        <w:rPr>
          <w:rFonts w:ascii="Times New Roman" w:hAnsi="Times New Roman" w:cs="Times New Roman"/>
          <w:sz w:val="28"/>
          <w:szCs w:val="28"/>
          <w:lang w:val="ro-MD"/>
        </w:rPr>
        <w:t>Şedinţele</w:t>
      </w:r>
      <w:r w:rsidRPr="007F6ED8">
        <w:rPr>
          <w:rFonts w:ascii="Times New Roman" w:hAnsi="Times New Roman" w:cs="Times New Roman"/>
          <w:b/>
          <w:sz w:val="28"/>
          <w:szCs w:val="28"/>
          <w:lang w:val="ro-MD"/>
        </w:rPr>
        <w:t xml:space="preserve"> </w:t>
      </w:r>
      <w:r w:rsidRPr="007F6ED8">
        <w:rPr>
          <w:rFonts w:ascii="Times New Roman" w:hAnsi="Times New Roman" w:cs="Times New Roman"/>
          <w:sz w:val="28"/>
          <w:szCs w:val="28"/>
          <w:lang w:val="ro-MD"/>
        </w:rPr>
        <w:t>Consiliului ştiinţific se convoacă lunar sau în caz de necesitate.</w:t>
      </w:r>
    </w:p>
    <w:p w:rsidR="00ED5765" w:rsidRPr="007F6ED8" w:rsidRDefault="00ED5765" w:rsidP="00C36AF8">
      <w:pPr>
        <w:tabs>
          <w:tab w:val="left" w:pos="0"/>
        </w:tabs>
        <w:spacing w:after="0" w:line="240" w:lineRule="auto"/>
        <w:ind w:left="-426" w:firstLine="568"/>
        <w:jc w:val="both"/>
        <w:rPr>
          <w:rFonts w:ascii="Times New Roman" w:hAnsi="Times New Roman" w:cs="Times New Roman"/>
          <w:b/>
          <w:sz w:val="28"/>
          <w:szCs w:val="28"/>
          <w:lang w:val="ro-MD"/>
        </w:rPr>
      </w:pPr>
      <w:r w:rsidRPr="007F6ED8">
        <w:rPr>
          <w:rFonts w:ascii="Times New Roman" w:hAnsi="Times New Roman" w:cs="Times New Roman"/>
          <w:sz w:val="28"/>
          <w:szCs w:val="28"/>
          <w:lang w:val="ro-MD"/>
        </w:rPr>
        <w:t xml:space="preserve"> </w:t>
      </w:r>
      <w:r w:rsidR="003E57FB" w:rsidRPr="007F6ED8">
        <w:rPr>
          <w:rFonts w:ascii="Times New Roman" w:hAnsi="Times New Roman" w:cs="Times New Roman"/>
          <w:sz w:val="28"/>
          <w:szCs w:val="28"/>
          <w:lang w:val="ro-MD"/>
        </w:rPr>
        <w:t>34</w:t>
      </w:r>
      <w:r w:rsidRPr="007F6ED8">
        <w:rPr>
          <w:rFonts w:ascii="Times New Roman" w:hAnsi="Times New Roman" w:cs="Times New Roman"/>
          <w:sz w:val="28"/>
          <w:szCs w:val="28"/>
          <w:lang w:val="ro-MD"/>
        </w:rPr>
        <w:t>.</w:t>
      </w:r>
      <w:r w:rsidRPr="007F6ED8">
        <w:rPr>
          <w:rFonts w:ascii="Times New Roman" w:hAnsi="Times New Roman" w:cs="Times New Roman"/>
          <w:b/>
          <w:sz w:val="28"/>
          <w:szCs w:val="28"/>
          <w:lang w:val="ro-MD"/>
        </w:rPr>
        <w:t xml:space="preserve"> </w:t>
      </w:r>
      <w:r w:rsidRPr="007F6ED8">
        <w:rPr>
          <w:rFonts w:ascii="Times New Roman" w:hAnsi="Times New Roman" w:cs="Times New Roman"/>
          <w:sz w:val="28"/>
          <w:szCs w:val="28"/>
          <w:lang w:val="ro-MD"/>
        </w:rPr>
        <w:t xml:space="preserve">Hotărârile Consiliului ştiinţific sunt înregistrare în procese-verbale, semnate de preşedinte şi secretarul ştiinţific. </w:t>
      </w:r>
    </w:p>
    <w:p w:rsidR="00ED5765" w:rsidRPr="007F6ED8" w:rsidRDefault="00ED5765" w:rsidP="00C36AF8">
      <w:pPr>
        <w:tabs>
          <w:tab w:val="left" w:pos="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 xml:space="preserve">  </w:t>
      </w:r>
      <w:r w:rsidR="003E57FB" w:rsidRPr="007F6ED8">
        <w:rPr>
          <w:rFonts w:ascii="Times New Roman" w:hAnsi="Times New Roman" w:cs="Times New Roman"/>
          <w:sz w:val="28"/>
          <w:szCs w:val="28"/>
          <w:lang w:val="ro-MD"/>
        </w:rPr>
        <w:t>35</w:t>
      </w:r>
      <w:r w:rsidRPr="007F6ED8">
        <w:rPr>
          <w:rFonts w:ascii="Times New Roman" w:hAnsi="Times New Roman" w:cs="Times New Roman"/>
          <w:sz w:val="28"/>
          <w:szCs w:val="28"/>
          <w:lang w:val="ro-MD"/>
        </w:rPr>
        <w:t>.</w:t>
      </w:r>
      <w:r w:rsidRPr="007F6ED8">
        <w:rPr>
          <w:rFonts w:ascii="Times New Roman" w:hAnsi="Times New Roman" w:cs="Times New Roman"/>
          <w:b/>
          <w:sz w:val="28"/>
          <w:szCs w:val="28"/>
          <w:lang w:val="ro-MD"/>
        </w:rPr>
        <w:t xml:space="preserve"> </w:t>
      </w:r>
      <w:r w:rsidRPr="007F6ED8">
        <w:rPr>
          <w:rFonts w:ascii="Times New Roman" w:hAnsi="Times New Roman" w:cs="Times New Roman"/>
          <w:sz w:val="28"/>
          <w:szCs w:val="28"/>
          <w:lang w:val="ro-MD"/>
        </w:rPr>
        <w:t>Consiliului ştiinţific îi revin următoarele atribuţii:</w:t>
      </w:r>
    </w:p>
    <w:p w:rsidR="00ED5765" w:rsidRPr="007F6ED8" w:rsidRDefault="00ED5765" w:rsidP="00C36AF8">
      <w:pPr>
        <w:tabs>
          <w:tab w:val="left" w:pos="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 xml:space="preserve"> </w:t>
      </w:r>
      <w:r w:rsidR="003E57FB" w:rsidRPr="007F6ED8">
        <w:rPr>
          <w:rFonts w:ascii="Times New Roman" w:hAnsi="Times New Roman" w:cs="Times New Roman"/>
          <w:sz w:val="28"/>
          <w:szCs w:val="28"/>
          <w:lang w:val="ro-MD"/>
        </w:rPr>
        <w:t>35.1.</w:t>
      </w:r>
      <w:r w:rsidRPr="007F6ED8">
        <w:rPr>
          <w:rFonts w:ascii="Times New Roman" w:hAnsi="Times New Roman" w:cs="Times New Roman"/>
          <w:b/>
          <w:sz w:val="28"/>
          <w:szCs w:val="28"/>
          <w:lang w:val="ro-MD"/>
        </w:rPr>
        <w:t xml:space="preserve"> </w:t>
      </w:r>
      <w:r w:rsidR="003E57FB" w:rsidRPr="007F6ED8">
        <w:rPr>
          <w:rFonts w:ascii="Times New Roman" w:hAnsi="Times New Roman" w:cs="Times New Roman"/>
          <w:sz w:val="28"/>
          <w:szCs w:val="28"/>
          <w:lang w:val="ro-MD"/>
        </w:rPr>
        <w:t xml:space="preserve">Aprobă </w:t>
      </w:r>
      <w:r w:rsidRPr="007F6ED8">
        <w:rPr>
          <w:rFonts w:ascii="Times New Roman" w:hAnsi="Times New Roman" w:cs="Times New Roman"/>
          <w:sz w:val="28"/>
          <w:szCs w:val="28"/>
          <w:lang w:val="ro-MD"/>
        </w:rPr>
        <w:t xml:space="preserve">direcţiile principale de activitate </w:t>
      </w:r>
      <w:r w:rsidR="003C194E" w:rsidRPr="007F6ED8">
        <w:rPr>
          <w:rFonts w:ascii="Times New Roman" w:hAnsi="Times New Roman" w:cs="Times New Roman"/>
          <w:sz w:val="28"/>
          <w:szCs w:val="28"/>
          <w:lang w:val="ro-MD"/>
        </w:rPr>
        <w:t>ştiinţ</w:t>
      </w:r>
      <w:r w:rsidRPr="007F6ED8">
        <w:rPr>
          <w:rFonts w:ascii="Times New Roman" w:hAnsi="Times New Roman" w:cs="Times New Roman"/>
          <w:sz w:val="28"/>
          <w:szCs w:val="28"/>
          <w:lang w:val="ro-MD"/>
        </w:rPr>
        <w:t>ifică militară, planurile de c</w:t>
      </w:r>
      <w:r w:rsidR="003C194E" w:rsidRPr="007F6ED8">
        <w:rPr>
          <w:rFonts w:ascii="Times New Roman" w:hAnsi="Times New Roman" w:cs="Times New Roman"/>
          <w:sz w:val="28"/>
          <w:szCs w:val="28"/>
          <w:lang w:val="ro-MD"/>
        </w:rPr>
        <w:t>ercetare ştiinţ</w:t>
      </w:r>
      <w:r w:rsidRPr="007F6ED8">
        <w:rPr>
          <w:rFonts w:ascii="Times New Roman" w:hAnsi="Times New Roman" w:cs="Times New Roman"/>
          <w:sz w:val="28"/>
          <w:szCs w:val="28"/>
          <w:lang w:val="ro-MD"/>
        </w:rPr>
        <w:t>ifico-editoriale;</w:t>
      </w:r>
    </w:p>
    <w:p w:rsidR="00ED5765" w:rsidRPr="007F6ED8" w:rsidRDefault="003E57FB" w:rsidP="00C36AF8">
      <w:pPr>
        <w:spacing w:after="0" w:line="240" w:lineRule="auto"/>
        <w:ind w:left="-426" w:firstLine="568"/>
        <w:jc w:val="both"/>
        <w:rPr>
          <w:rStyle w:val="12pt"/>
          <w:rFonts w:cs="Times New Roman"/>
          <w:color w:val="auto"/>
          <w:sz w:val="28"/>
          <w:szCs w:val="28"/>
          <w:lang w:val="ro-MD"/>
        </w:rPr>
      </w:pPr>
      <w:r w:rsidRPr="007F6ED8">
        <w:rPr>
          <w:rFonts w:ascii="Times New Roman" w:hAnsi="Times New Roman" w:cs="Times New Roman"/>
          <w:sz w:val="28"/>
          <w:szCs w:val="28"/>
          <w:lang w:val="ro-MD"/>
        </w:rPr>
        <w:t>35.2.</w:t>
      </w:r>
      <w:r w:rsidR="00ED5765" w:rsidRPr="007F6ED8">
        <w:rPr>
          <w:rFonts w:ascii="Times New Roman" w:hAnsi="Times New Roman" w:cs="Times New Roman"/>
          <w:sz w:val="28"/>
          <w:szCs w:val="28"/>
          <w:lang w:val="ro-MD"/>
        </w:rPr>
        <w:t xml:space="preserve"> </w:t>
      </w:r>
      <w:r w:rsidRPr="007F6ED8">
        <w:rPr>
          <w:rFonts w:ascii="Times New Roman" w:hAnsi="Times New Roman" w:cs="Times New Roman"/>
          <w:sz w:val="28"/>
          <w:szCs w:val="28"/>
          <w:lang w:val="ro-MD"/>
        </w:rPr>
        <w:t xml:space="preserve">Organizează </w:t>
      </w:r>
      <w:r w:rsidR="00ED5765" w:rsidRPr="007F6ED8">
        <w:rPr>
          <w:rFonts w:ascii="Times New Roman" w:hAnsi="Times New Roman" w:cs="Times New Roman"/>
          <w:sz w:val="28"/>
          <w:szCs w:val="28"/>
          <w:lang w:val="ro-MD"/>
        </w:rPr>
        <w:t xml:space="preserve">evaluarea tematicii </w:t>
      </w:r>
      <w:r w:rsidR="003C194E" w:rsidRPr="007F6ED8">
        <w:rPr>
          <w:rFonts w:ascii="Times New Roman" w:hAnsi="Times New Roman" w:cs="Times New Roman"/>
          <w:sz w:val="28"/>
          <w:szCs w:val="28"/>
          <w:lang w:val="ro-MD"/>
        </w:rPr>
        <w:t>ştiinţ</w:t>
      </w:r>
      <w:r w:rsidR="00ED5765" w:rsidRPr="007F6ED8">
        <w:rPr>
          <w:rFonts w:ascii="Times New Roman" w:hAnsi="Times New Roman" w:cs="Times New Roman"/>
          <w:sz w:val="28"/>
          <w:szCs w:val="28"/>
          <w:lang w:val="ro-MD"/>
        </w:rPr>
        <w:t xml:space="preserve">ifice a activităţii Academiei, a rezultatelor activităţii desfăşurate de subdiviziunile şi colectivele ştiinţifice </w:t>
      </w:r>
      <w:r w:rsidR="00ED5765" w:rsidRPr="007F6ED8">
        <w:rPr>
          <w:rStyle w:val="12pt"/>
          <w:rFonts w:cs="Times New Roman"/>
          <w:color w:val="auto"/>
          <w:sz w:val="28"/>
          <w:szCs w:val="28"/>
          <w:lang w:val="ro-MD"/>
        </w:rPr>
        <w:t xml:space="preserve">temporare, de fiecare cercetător ştiinţific sau cadru didactic, aprobă Raportul cu privire la activitatea </w:t>
      </w:r>
      <w:r w:rsidR="003C194E" w:rsidRPr="007F6ED8">
        <w:rPr>
          <w:rStyle w:val="12pt"/>
          <w:rFonts w:cs="Times New Roman"/>
          <w:color w:val="auto"/>
          <w:sz w:val="28"/>
          <w:szCs w:val="28"/>
          <w:lang w:val="ro-MD"/>
        </w:rPr>
        <w:t>ştiinţ</w:t>
      </w:r>
      <w:r w:rsidR="00ED5765" w:rsidRPr="007F6ED8">
        <w:rPr>
          <w:rStyle w:val="12pt"/>
          <w:rFonts w:cs="Times New Roman"/>
          <w:color w:val="auto"/>
          <w:sz w:val="28"/>
          <w:szCs w:val="28"/>
          <w:lang w:val="ro-MD"/>
        </w:rPr>
        <w:t xml:space="preserve">ifică a </w:t>
      </w:r>
      <w:r w:rsidR="00ED5765" w:rsidRPr="007F6ED8">
        <w:rPr>
          <w:rFonts w:ascii="Times New Roman" w:hAnsi="Times New Roman" w:cs="Times New Roman"/>
          <w:sz w:val="28"/>
          <w:szCs w:val="28"/>
          <w:lang w:val="ro-MD"/>
        </w:rPr>
        <w:t>Academiei</w:t>
      </w:r>
      <w:r w:rsidR="00ED5765" w:rsidRPr="007F6ED8">
        <w:rPr>
          <w:rStyle w:val="12pt"/>
          <w:rFonts w:cs="Times New Roman"/>
          <w:color w:val="auto"/>
          <w:sz w:val="28"/>
          <w:szCs w:val="28"/>
          <w:lang w:val="ro-MD"/>
        </w:rPr>
        <w:t>;</w:t>
      </w:r>
    </w:p>
    <w:p w:rsidR="00ED5765" w:rsidRPr="007F6ED8" w:rsidRDefault="003E57FB" w:rsidP="00C36AF8">
      <w:pPr>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36.3.</w:t>
      </w:r>
      <w:r w:rsidR="00ED5765" w:rsidRPr="007F6ED8">
        <w:rPr>
          <w:rFonts w:ascii="Times New Roman" w:hAnsi="Times New Roman" w:cs="Times New Roman"/>
          <w:sz w:val="28"/>
          <w:szCs w:val="28"/>
          <w:lang w:val="ro-MD"/>
        </w:rPr>
        <w:t xml:space="preserve"> </w:t>
      </w:r>
      <w:r w:rsidRPr="007F6ED8">
        <w:rPr>
          <w:rFonts w:ascii="Times New Roman" w:hAnsi="Times New Roman" w:cs="Times New Roman"/>
          <w:sz w:val="28"/>
          <w:szCs w:val="28"/>
          <w:lang w:val="ro-MD"/>
        </w:rPr>
        <w:t xml:space="preserve">Elaborează </w:t>
      </w:r>
      <w:r w:rsidR="00ED5765" w:rsidRPr="007F6ED8">
        <w:rPr>
          <w:rFonts w:ascii="Times New Roman" w:hAnsi="Times New Roman" w:cs="Times New Roman"/>
          <w:sz w:val="28"/>
          <w:szCs w:val="28"/>
          <w:lang w:val="ro-MD"/>
        </w:rPr>
        <w:t xml:space="preserve">şi aprobă planurile de cercetare </w:t>
      </w:r>
      <w:r w:rsidR="003C194E" w:rsidRPr="007F6ED8">
        <w:rPr>
          <w:rFonts w:ascii="Times New Roman" w:hAnsi="Times New Roman" w:cs="Times New Roman"/>
          <w:sz w:val="28"/>
          <w:szCs w:val="28"/>
          <w:lang w:val="ro-MD"/>
        </w:rPr>
        <w:t>ştiinţ</w:t>
      </w:r>
      <w:r w:rsidR="00ED5765" w:rsidRPr="007F6ED8">
        <w:rPr>
          <w:rFonts w:ascii="Times New Roman" w:hAnsi="Times New Roman" w:cs="Times New Roman"/>
          <w:sz w:val="28"/>
          <w:szCs w:val="28"/>
          <w:lang w:val="ro-MD"/>
        </w:rPr>
        <w:t>ifică militară în funcţie de direcţiile strategice naţionale şi de tendinţele dezvoltării ştiinţei mondiale;</w:t>
      </w:r>
    </w:p>
    <w:p w:rsidR="00ED5765" w:rsidRPr="007F6ED8" w:rsidRDefault="003E57FB" w:rsidP="00C36AF8">
      <w:pPr>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36.4.</w:t>
      </w:r>
      <w:r w:rsidR="00ED5765" w:rsidRPr="007F6ED8">
        <w:rPr>
          <w:rFonts w:ascii="Times New Roman" w:hAnsi="Times New Roman" w:cs="Times New Roman"/>
          <w:sz w:val="28"/>
          <w:szCs w:val="28"/>
          <w:lang w:val="ro-MD"/>
        </w:rPr>
        <w:t xml:space="preserve"> </w:t>
      </w:r>
      <w:r w:rsidRPr="007F6ED8">
        <w:rPr>
          <w:rFonts w:ascii="Times New Roman" w:hAnsi="Times New Roman" w:cs="Times New Roman"/>
          <w:sz w:val="28"/>
          <w:szCs w:val="28"/>
          <w:lang w:val="ro-MD"/>
        </w:rPr>
        <w:t xml:space="preserve">Înaintează </w:t>
      </w:r>
      <w:r w:rsidR="00ED5765" w:rsidRPr="007F6ED8">
        <w:rPr>
          <w:rFonts w:ascii="Times New Roman" w:hAnsi="Times New Roman" w:cs="Times New Roman"/>
          <w:sz w:val="28"/>
          <w:szCs w:val="28"/>
          <w:lang w:val="ro-MD"/>
        </w:rPr>
        <w:t>lucrările ştiinţifice de valoare sau colaboratori ştiinţifici pentru decernarea diferitor premii;</w:t>
      </w:r>
    </w:p>
    <w:p w:rsidR="00ED5765" w:rsidRPr="007F6ED8" w:rsidRDefault="003E57FB" w:rsidP="00C36AF8">
      <w:pPr>
        <w:tabs>
          <w:tab w:val="left" w:pos="-18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36.5.</w:t>
      </w:r>
      <w:r w:rsidR="00ED5765" w:rsidRPr="007F6ED8">
        <w:rPr>
          <w:rFonts w:ascii="Times New Roman" w:hAnsi="Times New Roman" w:cs="Times New Roman"/>
          <w:sz w:val="28"/>
          <w:szCs w:val="28"/>
          <w:lang w:val="ro-MD"/>
        </w:rPr>
        <w:t xml:space="preserve"> </w:t>
      </w:r>
      <w:r w:rsidRPr="007F6ED8">
        <w:rPr>
          <w:rFonts w:ascii="Times New Roman" w:hAnsi="Times New Roman" w:cs="Times New Roman"/>
          <w:sz w:val="28"/>
          <w:szCs w:val="28"/>
          <w:lang w:val="ro-MD"/>
        </w:rPr>
        <w:t xml:space="preserve">Recomandă </w:t>
      </w:r>
      <w:r w:rsidR="00ED5765" w:rsidRPr="007F6ED8">
        <w:rPr>
          <w:rFonts w:ascii="Times New Roman" w:hAnsi="Times New Roman" w:cs="Times New Roman"/>
          <w:sz w:val="28"/>
          <w:szCs w:val="28"/>
          <w:lang w:val="ro-MD"/>
        </w:rPr>
        <w:t>lucrările ştiinţifice de profil spre publicare;</w:t>
      </w:r>
    </w:p>
    <w:p w:rsidR="00ED5765" w:rsidRPr="007F6ED8" w:rsidRDefault="003E57FB" w:rsidP="00C36AF8">
      <w:pPr>
        <w:tabs>
          <w:tab w:val="left" w:pos="-180"/>
        </w:tabs>
        <w:spacing w:after="0" w:line="240" w:lineRule="auto"/>
        <w:ind w:left="-426" w:firstLine="568"/>
        <w:jc w:val="both"/>
        <w:rPr>
          <w:rFonts w:ascii="Times New Roman" w:hAnsi="Times New Roman" w:cs="Times New Roman"/>
          <w:b/>
          <w:sz w:val="28"/>
          <w:szCs w:val="28"/>
          <w:lang w:val="ro-MD"/>
        </w:rPr>
      </w:pPr>
      <w:r w:rsidRPr="007F6ED8">
        <w:rPr>
          <w:rFonts w:ascii="Times New Roman" w:hAnsi="Times New Roman" w:cs="Times New Roman"/>
          <w:sz w:val="28"/>
          <w:szCs w:val="28"/>
          <w:lang w:val="ro-MD"/>
        </w:rPr>
        <w:t>36.6.</w:t>
      </w:r>
      <w:r w:rsidR="00ED5765" w:rsidRPr="007F6ED8">
        <w:rPr>
          <w:rFonts w:ascii="Times New Roman" w:hAnsi="Times New Roman" w:cs="Times New Roman"/>
          <w:sz w:val="28"/>
          <w:szCs w:val="28"/>
          <w:lang w:val="ro-MD"/>
        </w:rPr>
        <w:t xml:space="preserve"> </w:t>
      </w:r>
      <w:r w:rsidRPr="007F6ED8">
        <w:rPr>
          <w:rFonts w:ascii="Times New Roman" w:hAnsi="Times New Roman" w:cs="Times New Roman"/>
          <w:sz w:val="28"/>
          <w:szCs w:val="28"/>
          <w:lang w:val="ro-MD"/>
        </w:rPr>
        <w:t xml:space="preserve">Aprobă </w:t>
      </w:r>
      <w:r w:rsidR="00ED5765" w:rsidRPr="007F6ED8">
        <w:rPr>
          <w:rFonts w:ascii="Times New Roman" w:hAnsi="Times New Roman" w:cs="Times New Roman"/>
          <w:sz w:val="28"/>
          <w:szCs w:val="28"/>
          <w:lang w:val="ro-MD"/>
        </w:rPr>
        <w:t xml:space="preserve">planul de organizare </w:t>
      </w:r>
      <w:r w:rsidR="003C194E" w:rsidRPr="007F6ED8">
        <w:rPr>
          <w:rFonts w:ascii="Times New Roman" w:hAnsi="Times New Roman" w:cs="Times New Roman"/>
          <w:sz w:val="28"/>
          <w:szCs w:val="28"/>
          <w:lang w:val="ro-MD"/>
        </w:rPr>
        <w:t>a conferinţelor şi seminarelor ştiinţ</w:t>
      </w:r>
      <w:r w:rsidR="00ED5765" w:rsidRPr="007F6ED8">
        <w:rPr>
          <w:rFonts w:ascii="Times New Roman" w:hAnsi="Times New Roman" w:cs="Times New Roman"/>
          <w:sz w:val="28"/>
          <w:szCs w:val="28"/>
          <w:lang w:val="ro-MD"/>
        </w:rPr>
        <w:t>ifice;</w:t>
      </w:r>
    </w:p>
    <w:p w:rsidR="00ED5765" w:rsidRPr="007F6ED8" w:rsidRDefault="003E57FB" w:rsidP="00C36AF8">
      <w:pPr>
        <w:tabs>
          <w:tab w:val="left" w:pos="-18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36.7.</w:t>
      </w:r>
      <w:r w:rsidR="00ED5765" w:rsidRPr="007F6ED8">
        <w:rPr>
          <w:rFonts w:ascii="Times New Roman" w:hAnsi="Times New Roman" w:cs="Times New Roman"/>
          <w:sz w:val="28"/>
          <w:szCs w:val="28"/>
          <w:lang w:val="ro-MD"/>
        </w:rPr>
        <w:t xml:space="preserve"> </w:t>
      </w:r>
      <w:r w:rsidRPr="007F6ED8">
        <w:rPr>
          <w:rFonts w:ascii="Times New Roman" w:hAnsi="Times New Roman" w:cs="Times New Roman"/>
          <w:sz w:val="28"/>
          <w:szCs w:val="28"/>
          <w:lang w:val="ro-MD"/>
        </w:rPr>
        <w:t xml:space="preserve">Aprobă </w:t>
      </w:r>
      <w:r w:rsidR="003C194E" w:rsidRPr="007F6ED8">
        <w:rPr>
          <w:rFonts w:ascii="Times New Roman" w:hAnsi="Times New Roman" w:cs="Times New Roman"/>
          <w:sz w:val="28"/>
          <w:szCs w:val="28"/>
          <w:lang w:val="ro-MD"/>
        </w:rPr>
        <w:t>proiectele instituţ</w:t>
      </w:r>
      <w:r w:rsidR="00ED5765" w:rsidRPr="007F6ED8">
        <w:rPr>
          <w:rFonts w:ascii="Times New Roman" w:hAnsi="Times New Roman" w:cs="Times New Roman"/>
          <w:sz w:val="28"/>
          <w:szCs w:val="28"/>
          <w:lang w:val="ro-MD"/>
        </w:rPr>
        <w:t>ionale recomandate pentru concurs;</w:t>
      </w:r>
    </w:p>
    <w:p w:rsidR="00ED5765" w:rsidRPr="007F6ED8" w:rsidRDefault="003E57FB" w:rsidP="00C36AF8">
      <w:pPr>
        <w:tabs>
          <w:tab w:val="left" w:pos="-18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36.8.</w:t>
      </w:r>
      <w:r w:rsidR="00ED5765" w:rsidRPr="007F6ED8">
        <w:rPr>
          <w:rFonts w:ascii="Times New Roman" w:hAnsi="Times New Roman" w:cs="Times New Roman"/>
          <w:sz w:val="28"/>
          <w:szCs w:val="28"/>
          <w:lang w:val="ro-MD"/>
        </w:rPr>
        <w:t xml:space="preserve"> </w:t>
      </w:r>
      <w:r w:rsidRPr="007F6ED8">
        <w:rPr>
          <w:rFonts w:ascii="Times New Roman" w:hAnsi="Times New Roman" w:cs="Times New Roman"/>
          <w:sz w:val="28"/>
          <w:szCs w:val="28"/>
          <w:lang w:val="ro-MD"/>
        </w:rPr>
        <w:t xml:space="preserve">Examinează </w:t>
      </w:r>
      <w:r w:rsidR="003C194E" w:rsidRPr="007F6ED8">
        <w:rPr>
          <w:rFonts w:ascii="Times New Roman" w:hAnsi="Times New Roman" w:cs="Times New Roman"/>
          <w:sz w:val="28"/>
          <w:szCs w:val="28"/>
          <w:lang w:val="ro-MD"/>
        </w:rPr>
        <w:t>şi aprobă executarea lucrărilor ştiinţ</w:t>
      </w:r>
      <w:r w:rsidR="00ED5765" w:rsidRPr="007F6ED8">
        <w:rPr>
          <w:rFonts w:ascii="Times New Roman" w:hAnsi="Times New Roman" w:cs="Times New Roman"/>
          <w:sz w:val="28"/>
          <w:szCs w:val="28"/>
          <w:lang w:val="ro-MD"/>
        </w:rPr>
        <w:t>ifice, conform planului de cercet</w:t>
      </w:r>
      <w:r w:rsidR="003C194E" w:rsidRPr="007F6ED8">
        <w:rPr>
          <w:rFonts w:ascii="Times New Roman" w:hAnsi="Times New Roman" w:cs="Times New Roman"/>
          <w:sz w:val="28"/>
          <w:szCs w:val="28"/>
          <w:lang w:val="ro-MD"/>
        </w:rPr>
        <w:t>are ştiinţ</w:t>
      </w:r>
      <w:r w:rsidR="00ED5765" w:rsidRPr="007F6ED8">
        <w:rPr>
          <w:rFonts w:ascii="Times New Roman" w:hAnsi="Times New Roman" w:cs="Times New Roman"/>
          <w:sz w:val="28"/>
          <w:szCs w:val="28"/>
          <w:lang w:val="ro-MD"/>
        </w:rPr>
        <w:t>ifică;</w:t>
      </w:r>
    </w:p>
    <w:p w:rsidR="00ED5765" w:rsidRPr="007F6ED8" w:rsidRDefault="003E57FB" w:rsidP="00C36AF8">
      <w:pPr>
        <w:tabs>
          <w:tab w:val="left" w:pos="-18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36.9.</w:t>
      </w:r>
      <w:r w:rsidR="00ED5765" w:rsidRPr="007F6ED8">
        <w:rPr>
          <w:rFonts w:ascii="Times New Roman" w:hAnsi="Times New Roman" w:cs="Times New Roman"/>
          <w:sz w:val="28"/>
          <w:szCs w:val="28"/>
          <w:lang w:val="ro-MD"/>
        </w:rPr>
        <w:t xml:space="preserve"> </w:t>
      </w:r>
      <w:r w:rsidRPr="007F6ED8">
        <w:rPr>
          <w:rFonts w:ascii="Times New Roman" w:hAnsi="Times New Roman" w:cs="Times New Roman"/>
          <w:sz w:val="28"/>
          <w:szCs w:val="28"/>
          <w:lang w:val="ro-MD"/>
        </w:rPr>
        <w:t>Exercită</w:t>
      </w:r>
      <w:r w:rsidRPr="007F6ED8">
        <w:rPr>
          <w:rFonts w:ascii="Times New Roman" w:hAnsi="Times New Roman" w:cs="Times New Roman"/>
          <w:b/>
          <w:sz w:val="28"/>
          <w:szCs w:val="28"/>
          <w:lang w:val="ro-MD"/>
        </w:rPr>
        <w:t xml:space="preserve"> </w:t>
      </w:r>
      <w:r w:rsidR="00ED5765" w:rsidRPr="007F6ED8">
        <w:rPr>
          <w:rFonts w:ascii="Times New Roman" w:hAnsi="Times New Roman" w:cs="Times New Roman"/>
          <w:sz w:val="28"/>
          <w:szCs w:val="28"/>
          <w:lang w:val="ro-MD"/>
        </w:rPr>
        <w:t>alte</w:t>
      </w:r>
      <w:r w:rsidR="00ED5765" w:rsidRPr="007F6ED8">
        <w:rPr>
          <w:rFonts w:ascii="Times New Roman" w:hAnsi="Times New Roman" w:cs="Times New Roman"/>
          <w:b/>
          <w:sz w:val="28"/>
          <w:szCs w:val="28"/>
          <w:lang w:val="ro-MD"/>
        </w:rPr>
        <w:t xml:space="preserve"> </w:t>
      </w:r>
      <w:r w:rsidR="00ED5765" w:rsidRPr="007F6ED8">
        <w:rPr>
          <w:rFonts w:ascii="Times New Roman" w:hAnsi="Times New Roman" w:cs="Times New Roman"/>
          <w:sz w:val="28"/>
          <w:szCs w:val="28"/>
          <w:lang w:val="ro-MD"/>
        </w:rPr>
        <w:t>atribuţii prevăzute de</w:t>
      </w:r>
      <w:r w:rsidR="00ED5765" w:rsidRPr="007F6ED8">
        <w:rPr>
          <w:rFonts w:ascii="Times New Roman" w:hAnsi="Times New Roman" w:cs="Times New Roman"/>
          <w:b/>
          <w:sz w:val="28"/>
          <w:szCs w:val="28"/>
          <w:lang w:val="ro-MD"/>
        </w:rPr>
        <w:t xml:space="preserve"> </w:t>
      </w:r>
      <w:r w:rsidR="00ED5765" w:rsidRPr="007F6ED8">
        <w:rPr>
          <w:rFonts w:ascii="Times New Roman" w:hAnsi="Times New Roman" w:cs="Times New Roman"/>
          <w:sz w:val="28"/>
          <w:szCs w:val="28"/>
          <w:lang w:val="ro-MD"/>
        </w:rPr>
        <w:t>prezentul</w:t>
      </w:r>
      <w:r w:rsidR="00ED5765" w:rsidRPr="007F6ED8">
        <w:rPr>
          <w:rFonts w:ascii="Times New Roman" w:hAnsi="Times New Roman" w:cs="Times New Roman"/>
          <w:b/>
          <w:sz w:val="28"/>
          <w:szCs w:val="28"/>
          <w:lang w:val="ro-MD"/>
        </w:rPr>
        <w:t xml:space="preserve"> </w:t>
      </w:r>
      <w:r w:rsidR="00ED5765" w:rsidRPr="007F6ED8">
        <w:rPr>
          <w:rFonts w:ascii="Times New Roman" w:hAnsi="Times New Roman" w:cs="Times New Roman"/>
          <w:sz w:val="28"/>
          <w:szCs w:val="28"/>
          <w:lang w:val="ro-MD"/>
        </w:rPr>
        <w:t xml:space="preserve">Regulament. </w:t>
      </w:r>
    </w:p>
    <w:p w:rsidR="00ED5765" w:rsidRPr="007F6ED8" w:rsidRDefault="003E57FB" w:rsidP="00C36AF8">
      <w:pPr>
        <w:tabs>
          <w:tab w:val="left" w:pos="-18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37</w:t>
      </w:r>
      <w:r w:rsidR="00ED5765" w:rsidRPr="007F6ED8">
        <w:rPr>
          <w:rFonts w:ascii="Times New Roman" w:hAnsi="Times New Roman" w:cs="Times New Roman"/>
          <w:sz w:val="28"/>
          <w:szCs w:val="28"/>
          <w:lang w:val="ro-MD"/>
        </w:rPr>
        <w:t>. Preşedintele Consiliului ştiinţific are următoarele atribuţii:</w:t>
      </w:r>
    </w:p>
    <w:p w:rsidR="00ED5765" w:rsidRPr="007F6ED8" w:rsidRDefault="003E57FB" w:rsidP="00C36AF8">
      <w:pPr>
        <w:tabs>
          <w:tab w:val="left" w:pos="-18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37.1.</w:t>
      </w:r>
      <w:r w:rsidR="00ED5765" w:rsidRPr="007F6ED8">
        <w:rPr>
          <w:rFonts w:ascii="Times New Roman" w:hAnsi="Times New Roman" w:cs="Times New Roman"/>
          <w:b/>
          <w:sz w:val="28"/>
          <w:szCs w:val="28"/>
          <w:lang w:val="ro-MD"/>
        </w:rPr>
        <w:t xml:space="preserve"> </w:t>
      </w:r>
      <w:r w:rsidRPr="007F6ED8">
        <w:rPr>
          <w:rFonts w:ascii="Times New Roman" w:hAnsi="Times New Roman" w:cs="Times New Roman"/>
          <w:sz w:val="28"/>
          <w:szCs w:val="28"/>
          <w:lang w:val="ro-MD"/>
        </w:rPr>
        <w:t xml:space="preserve">Planifică </w:t>
      </w:r>
      <w:r w:rsidR="00ED5765" w:rsidRPr="007F6ED8">
        <w:rPr>
          <w:rFonts w:ascii="Times New Roman" w:hAnsi="Times New Roman" w:cs="Times New Roman"/>
          <w:sz w:val="28"/>
          <w:szCs w:val="28"/>
          <w:lang w:val="ro-MD"/>
        </w:rPr>
        <w:t>şi prezidează şedinţele Consiliului ştiinţific;</w:t>
      </w:r>
    </w:p>
    <w:p w:rsidR="00ED5765" w:rsidRPr="007F6ED8" w:rsidRDefault="003E57FB" w:rsidP="00C36AF8">
      <w:pPr>
        <w:tabs>
          <w:tab w:val="left" w:pos="-18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37.2.</w:t>
      </w:r>
      <w:r w:rsidRPr="007F6ED8">
        <w:rPr>
          <w:rFonts w:ascii="Times New Roman" w:hAnsi="Times New Roman" w:cs="Times New Roman"/>
          <w:b/>
          <w:sz w:val="28"/>
          <w:szCs w:val="28"/>
          <w:lang w:val="ro-MD"/>
        </w:rPr>
        <w:t xml:space="preserve"> </w:t>
      </w:r>
      <w:r w:rsidRPr="007F6ED8">
        <w:rPr>
          <w:rFonts w:ascii="Times New Roman" w:hAnsi="Times New Roman" w:cs="Times New Roman"/>
          <w:sz w:val="28"/>
          <w:szCs w:val="28"/>
          <w:lang w:val="ro-MD"/>
        </w:rPr>
        <w:t xml:space="preserve">Propune </w:t>
      </w:r>
      <w:r w:rsidR="00ED5765" w:rsidRPr="007F6ED8">
        <w:rPr>
          <w:rFonts w:ascii="Times New Roman" w:hAnsi="Times New Roman" w:cs="Times New Roman"/>
          <w:sz w:val="28"/>
          <w:szCs w:val="28"/>
          <w:lang w:val="ro-MD"/>
        </w:rPr>
        <w:t>ordinea de zi</w:t>
      </w:r>
      <w:r w:rsidR="00ED5765" w:rsidRPr="007F6ED8">
        <w:rPr>
          <w:rFonts w:ascii="Times New Roman" w:hAnsi="Times New Roman" w:cs="Times New Roman"/>
          <w:b/>
          <w:sz w:val="28"/>
          <w:szCs w:val="28"/>
          <w:lang w:val="ro-MD"/>
        </w:rPr>
        <w:t xml:space="preserve"> </w:t>
      </w:r>
      <w:r w:rsidR="00ED5765" w:rsidRPr="007F6ED8">
        <w:rPr>
          <w:rFonts w:ascii="Times New Roman" w:hAnsi="Times New Roman" w:cs="Times New Roman"/>
          <w:sz w:val="28"/>
          <w:szCs w:val="28"/>
          <w:lang w:val="ro-MD"/>
        </w:rPr>
        <w:t>a şedinţelor Consiliului ştiinţific;</w:t>
      </w:r>
    </w:p>
    <w:p w:rsidR="00ED5765" w:rsidRPr="007F6ED8" w:rsidRDefault="003E57FB" w:rsidP="00C36AF8">
      <w:pPr>
        <w:tabs>
          <w:tab w:val="left" w:pos="-18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37.3.</w:t>
      </w:r>
      <w:r w:rsidRPr="007F6ED8">
        <w:rPr>
          <w:rFonts w:ascii="Times New Roman" w:hAnsi="Times New Roman" w:cs="Times New Roman"/>
          <w:b/>
          <w:sz w:val="28"/>
          <w:szCs w:val="28"/>
          <w:lang w:val="ro-MD"/>
        </w:rPr>
        <w:t xml:space="preserve"> </w:t>
      </w:r>
      <w:r w:rsidRPr="007F6ED8">
        <w:rPr>
          <w:rFonts w:ascii="Times New Roman" w:hAnsi="Times New Roman" w:cs="Times New Roman"/>
          <w:sz w:val="28"/>
          <w:szCs w:val="28"/>
          <w:lang w:val="ro-MD"/>
        </w:rPr>
        <w:t xml:space="preserve">Soluţionează </w:t>
      </w:r>
      <w:r w:rsidR="00ED5765" w:rsidRPr="007F6ED8">
        <w:rPr>
          <w:rFonts w:ascii="Times New Roman" w:hAnsi="Times New Roman" w:cs="Times New Roman"/>
          <w:sz w:val="28"/>
          <w:szCs w:val="28"/>
          <w:lang w:val="ro-MD"/>
        </w:rPr>
        <w:t>problemele ce ţin de activitatea eficientă a Consiliului ştiinţific;</w:t>
      </w:r>
    </w:p>
    <w:p w:rsidR="00ED5765" w:rsidRPr="007F6ED8" w:rsidRDefault="003E57FB" w:rsidP="00C36AF8">
      <w:pPr>
        <w:tabs>
          <w:tab w:val="left" w:pos="-18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37.4.</w:t>
      </w:r>
      <w:r w:rsidRPr="007F6ED8">
        <w:rPr>
          <w:rFonts w:ascii="Times New Roman" w:hAnsi="Times New Roman" w:cs="Times New Roman"/>
          <w:b/>
          <w:sz w:val="28"/>
          <w:szCs w:val="28"/>
          <w:lang w:val="ro-MD"/>
        </w:rPr>
        <w:t xml:space="preserve"> </w:t>
      </w:r>
      <w:r w:rsidRPr="007F6ED8">
        <w:rPr>
          <w:rFonts w:ascii="Times New Roman" w:hAnsi="Times New Roman" w:cs="Times New Roman"/>
          <w:sz w:val="28"/>
          <w:szCs w:val="28"/>
          <w:lang w:val="ro-MD"/>
        </w:rPr>
        <w:t>Propune</w:t>
      </w:r>
      <w:r w:rsidRPr="007F6ED8">
        <w:rPr>
          <w:rFonts w:ascii="Times New Roman" w:hAnsi="Times New Roman" w:cs="Times New Roman"/>
          <w:b/>
          <w:sz w:val="28"/>
          <w:szCs w:val="28"/>
          <w:lang w:val="ro-MD"/>
        </w:rPr>
        <w:t xml:space="preserve"> </w:t>
      </w:r>
      <w:r w:rsidR="00ED5765" w:rsidRPr="007F6ED8">
        <w:rPr>
          <w:rFonts w:ascii="Times New Roman" w:hAnsi="Times New Roman" w:cs="Times New Roman"/>
          <w:sz w:val="28"/>
          <w:szCs w:val="28"/>
          <w:lang w:val="ro-MD"/>
        </w:rPr>
        <w:t>modificări în componenţa nominală a Consiliului ştiinţific;</w:t>
      </w:r>
    </w:p>
    <w:p w:rsidR="00ED5765" w:rsidRPr="007F6ED8" w:rsidRDefault="003E57FB" w:rsidP="00C36AF8">
      <w:pPr>
        <w:tabs>
          <w:tab w:val="left" w:pos="-18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37.5.</w:t>
      </w:r>
      <w:r w:rsidRPr="007F6ED8">
        <w:rPr>
          <w:rFonts w:ascii="Times New Roman" w:hAnsi="Times New Roman" w:cs="Times New Roman"/>
          <w:b/>
          <w:sz w:val="28"/>
          <w:szCs w:val="28"/>
          <w:lang w:val="ro-MD"/>
        </w:rPr>
        <w:t xml:space="preserve"> </w:t>
      </w:r>
      <w:r w:rsidRPr="007F6ED8">
        <w:rPr>
          <w:rFonts w:ascii="Times New Roman" w:hAnsi="Times New Roman" w:cs="Times New Roman"/>
          <w:sz w:val="28"/>
          <w:szCs w:val="28"/>
          <w:lang w:val="ro-MD"/>
        </w:rPr>
        <w:t xml:space="preserve">Convoacă </w:t>
      </w:r>
      <w:r w:rsidR="00ED5765" w:rsidRPr="007F6ED8">
        <w:rPr>
          <w:rFonts w:ascii="Times New Roman" w:hAnsi="Times New Roman" w:cs="Times New Roman"/>
          <w:sz w:val="28"/>
          <w:szCs w:val="28"/>
          <w:lang w:val="ro-MD"/>
        </w:rPr>
        <w:t>şedinţe neordinare ale Consiliului ştiinţific;</w:t>
      </w:r>
    </w:p>
    <w:p w:rsidR="00ED5765" w:rsidRPr="007F6ED8" w:rsidRDefault="003E57FB" w:rsidP="00C36AF8">
      <w:pPr>
        <w:tabs>
          <w:tab w:val="left" w:pos="-18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37.6.</w:t>
      </w:r>
      <w:r w:rsidRPr="007F6ED8">
        <w:rPr>
          <w:rFonts w:ascii="Times New Roman" w:hAnsi="Times New Roman" w:cs="Times New Roman"/>
          <w:b/>
          <w:sz w:val="28"/>
          <w:szCs w:val="28"/>
          <w:lang w:val="ro-MD"/>
        </w:rPr>
        <w:t xml:space="preserve"> </w:t>
      </w:r>
      <w:r w:rsidRPr="007F6ED8">
        <w:rPr>
          <w:rFonts w:ascii="Times New Roman" w:hAnsi="Times New Roman" w:cs="Times New Roman"/>
          <w:sz w:val="28"/>
          <w:szCs w:val="28"/>
          <w:lang w:val="ro-MD"/>
        </w:rPr>
        <w:t xml:space="preserve">Exercită </w:t>
      </w:r>
      <w:r w:rsidR="00ED5765" w:rsidRPr="007F6ED8">
        <w:rPr>
          <w:rFonts w:ascii="Times New Roman" w:hAnsi="Times New Roman" w:cs="Times New Roman"/>
          <w:sz w:val="28"/>
          <w:szCs w:val="28"/>
          <w:lang w:val="ro-MD"/>
        </w:rPr>
        <w:t>alte</w:t>
      </w:r>
      <w:r w:rsidR="00ED5765" w:rsidRPr="007F6ED8">
        <w:rPr>
          <w:rFonts w:ascii="Times New Roman" w:hAnsi="Times New Roman" w:cs="Times New Roman"/>
          <w:b/>
          <w:sz w:val="28"/>
          <w:szCs w:val="28"/>
          <w:lang w:val="ro-MD"/>
        </w:rPr>
        <w:t xml:space="preserve"> </w:t>
      </w:r>
      <w:r w:rsidR="00ED5765" w:rsidRPr="007F6ED8">
        <w:rPr>
          <w:rFonts w:ascii="Times New Roman" w:hAnsi="Times New Roman" w:cs="Times New Roman"/>
          <w:sz w:val="28"/>
          <w:szCs w:val="28"/>
          <w:lang w:val="ro-MD"/>
        </w:rPr>
        <w:t>atribuţii prevăzute de</w:t>
      </w:r>
      <w:r w:rsidR="00ED5765" w:rsidRPr="007F6ED8">
        <w:rPr>
          <w:rFonts w:ascii="Times New Roman" w:hAnsi="Times New Roman" w:cs="Times New Roman"/>
          <w:b/>
          <w:sz w:val="28"/>
          <w:szCs w:val="28"/>
          <w:lang w:val="ro-MD"/>
        </w:rPr>
        <w:t xml:space="preserve"> </w:t>
      </w:r>
      <w:r w:rsidR="00ED5765" w:rsidRPr="007F6ED8">
        <w:rPr>
          <w:rFonts w:ascii="Times New Roman" w:hAnsi="Times New Roman" w:cs="Times New Roman"/>
          <w:sz w:val="28"/>
          <w:szCs w:val="28"/>
          <w:lang w:val="ro-MD"/>
        </w:rPr>
        <w:t>prezentul Regulament.</w:t>
      </w:r>
    </w:p>
    <w:p w:rsidR="00ED5765" w:rsidRPr="007F6ED8" w:rsidRDefault="003E57FB" w:rsidP="00C36AF8">
      <w:pPr>
        <w:tabs>
          <w:tab w:val="left" w:pos="-18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38</w:t>
      </w:r>
      <w:r w:rsidR="00ED5765" w:rsidRPr="007F6ED8">
        <w:rPr>
          <w:rFonts w:ascii="Times New Roman" w:hAnsi="Times New Roman" w:cs="Times New Roman"/>
          <w:sz w:val="28"/>
          <w:szCs w:val="28"/>
          <w:lang w:val="ro-MD"/>
        </w:rPr>
        <w:t>. Secretarul Consiliului ştiinţific:</w:t>
      </w:r>
    </w:p>
    <w:p w:rsidR="00ED5765" w:rsidRPr="007F6ED8" w:rsidRDefault="003E57FB" w:rsidP="00C36AF8">
      <w:pPr>
        <w:tabs>
          <w:tab w:val="left" w:pos="-18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38.1.</w:t>
      </w:r>
      <w:r w:rsidR="00ED5765" w:rsidRPr="007F6ED8">
        <w:rPr>
          <w:rFonts w:ascii="Times New Roman" w:hAnsi="Times New Roman" w:cs="Times New Roman"/>
          <w:b/>
          <w:sz w:val="28"/>
          <w:szCs w:val="28"/>
          <w:lang w:val="ro-MD"/>
        </w:rPr>
        <w:t xml:space="preserve"> </w:t>
      </w:r>
      <w:r w:rsidRPr="007F6ED8">
        <w:rPr>
          <w:rFonts w:ascii="Times New Roman" w:hAnsi="Times New Roman" w:cs="Times New Roman"/>
          <w:sz w:val="28"/>
          <w:szCs w:val="28"/>
          <w:lang w:val="ro-MD"/>
        </w:rPr>
        <w:t xml:space="preserve">Redactează </w:t>
      </w:r>
      <w:r w:rsidR="00ED5765" w:rsidRPr="007F6ED8">
        <w:rPr>
          <w:rFonts w:ascii="Times New Roman" w:hAnsi="Times New Roman" w:cs="Times New Roman"/>
          <w:sz w:val="28"/>
          <w:szCs w:val="28"/>
          <w:lang w:val="ro-MD"/>
        </w:rPr>
        <w:t>procesele-verbale ale Consiliului ştiinţific, pe care le contrasemnează;</w:t>
      </w:r>
    </w:p>
    <w:p w:rsidR="00ED5765" w:rsidRPr="007F6ED8" w:rsidRDefault="003E57FB" w:rsidP="00C36AF8">
      <w:pPr>
        <w:tabs>
          <w:tab w:val="left" w:pos="-18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38.2.</w:t>
      </w:r>
      <w:r w:rsidRPr="007F6ED8">
        <w:rPr>
          <w:rFonts w:ascii="Times New Roman" w:hAnsi="Times New Roman" w:cs="Times New Roman"/>
          <w:b/>
          <w:sz w:val="28"/>
          <w:szCs w:val="28"/>
          <w:lang w:val="ro-MD"/>
        </w:rPr>
        <w:t xml:space="preserve"> </w:t>
      </w:r>
      <w:r w:rsidRPr="007F6ED8">
        <w:rPr>
          <w:rFonts w:ascii="Times New Roman" w:hAnsi="Times New Roman" w:cs="Times New Roman"/>
          <w:sz w:val="28"/>
          <w:szCs w:val="28"/>
          <w:lang w:val="ro-MD"/>
        </w:rPr>
        <w:t xml:space="preserve">Informează </w:t>
      </w:r>
      <w:r w:rsidR="00ED5765" w:rsidRPr="007F6ED8">
        <w:rPr>
          <w:rFonts w:ascii="Times New Roman" w:hAnsi="Times New Roman" w:cs="Times New Roman"/>
          <w:sz w:val="28"/>
          <w:szCs w:val="28"/>
          <w:lang w:val="ro-MD"/>
        </w:rPr>
        <w:t>membrii Consiliului ştiinţific în privinţa problemelor organizatorice ale activităţii;</w:t>
      </w:r>
    </w:p>
    <w:p w:rsidR="00ED5765" w:rsidRPr="007F6ED8" w:rsidRDefault="003E57FB" w:rsidP="00C36AF8">
      <w:pPr>
        <w:tabs>
          <w:tab w:val="left" w:pos="-18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38.3.</w:t>
      </w:r>
      <w:r w:rsidR="00ED5765" w:rsidRPr="007F6ED8">
        <w:rPr>
          <w:rFonts w:ascii="Times New Roman" w:hAnsi="Times New Roman" w:cs="Times New Roman"/>
          <w:b/>
          <w:sz w:val="28"/>
          <w:szCs w:val="28"/>
          <w:lang w:val="ro-MD"/>
        </w:rPr>
        <w:t xml:space="preserve"> </w:t>
      </w:r>
      <w:r w:rsidRPr="007F6ED8">
        <w:rPr>
          <w:rFonts w:ascii="Times New Roman" w:hAnsi="Times New Roman" w:cs="Times New Roman"/>
          <w:sz w:val="28"/>
          <w:szCs w:val="28"/>
          <w:lang w:val="ro-MD"/>
        </w:rPr>
        <w:t xml:space="preserve">Exercită </w:t>
      </w:r>
      <w:r w:rsidR="00ED5765" w:rsidRPr="007F6ED8">
        <w:rPr>
          <w:rFonts w:ascii="Times New Roman" w:hAnsi="Times New Roman" w:cs="Times New Roman"/>
          <w:sz w:val="28"/>
          <w:szCs w:val="28"/>
          <w:lang w:val="ro-MD"/>
        </w:rPr>
        <w:t>alte funcţii,</w:t>
      </w:r>
      <w:r w:rsidR="00ED5765" w:rsidRPr="007F6ED8">
        <w:rPr>
          <w:rFonts w:ascii="Times New Roman" w:hAnsi="Times New Roman" w:cs="Times New Roman"/>
          <w:b/>
          <w:sz w:val="28"/>
          <w:szCs w:val="28"/>
          <w:lang w:val="ro-MD"/>
        </w:rPr>
        <w:t xml:space="preserve"> </w:t>
      </w:r>
      <w:r w:rsidR="00ED5765" w:rsidRPr="007F6ED8">
        <w:rPr>
          <w:rFonts w:ascii="Times New Roman" w:hAnsi="Times New Roman" w:cs="Times New Roman"/>
          <w:sz w:val="28"/>
          <w:szCs w:val="28"/>
          <w:lang w:val="ro-MD"/>
        </w:rPr>
        <w:t>încredinţate de preşedintele Consiliului ştiinţific;</w:t>
      </w:r>
    </w:p>
    <w:p w:rsidR="00ED5765" w:rsidRPr="007F6ED8" w:rsidRDefault="003E57FB" w:rsidP="00C36AF8">
      <w:pPr>
        <w:tabs>
          <w:tab w:val="left" w:pos="-18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38.4.</w:t>
      </w:r>
      <w:r w:rsidRPr="007F6ED8">
        <w:rPr>
          <w:rFonts w:ascii="Times New Roman" w:hAnsi="Times New Roman" w:cs="Times New Roman"/>
          <w:b/>
          <w:sz w:val="28"/>
          <w:szCs w:val="28"/>
          <w:lang w:val="ro-MD"/>
        </w:rPr>
        <w:t xml:space="preserve"> </w:t>
      </w:r>
      <w:r w:rsidRPr="007F6ED8">
        <w:rPr>
          <w:rFonts w:ascii="Times New Roman" w:hAnsi="Times New Roman" w:cs="Times New Roman"/>
          <w:sz w:val="28"/>
          <w:szCs w:val="28"/>
          <w:lang w:val="ro-MD"/>
        </w:rPr>
        <w:t xml:space="preserve">În </w:t>
      </w:r>
      <w:r w:rsidR="00ED5765" w:rsidRPr="007F6ED8">
        <w:rPr>
          <w:rFonts w:ascii="Times New Roman" w:hAnsi="Times New Roman" w:cs="Times New Roman"/>
          <w:sz w:val="28"/>
          <w:szCs w:val="28"/>
          <w:lang w:val="ro-MD"/>
        </w:rPr>
        <w:t>cazul</w:t>
      </w:r>
      <w:r w:rsidR="00ED5765" w:rsidRPr="007F6ED8">
        <w:rPr>
          <w:rFonts w:ascii="Times New Roman" w:hAnsi="Times New Roman" w:cs="Times New Roman"/>
          <w:b/>
          <w:sz w:val="28"/>
          <w:szCs w:val="28"/>
          <w:lang w:val="ro-MD"/>
        </w:rPr>
        <w:t xml:space="preserve"> </w:t>
      </w:r>
      <w:r w:rsidR="00ED5765" w:rsidRPr="007F6ED8">
        <w:rPr>
          <w:rFonts w:ascii="Times New Roman" w:hAnsi="Times New Roman" w:cs="Times New Roman"/>
          <w:sz w:val="28"/>
          <w:szCs w:val="28"/>
          <w:lang w:val="ro-MD"/>
        </w:rPr>
        <w:t>în care secretarul Consiliului ştiinţific lipseşte de la şedinţă, preşedintele îl numeşte secretar pe unul din membrii Consiliului ştiinţific.</w:t>
      </w:r>
    </w:p>
    <w:p w:rsidR="00A8543B" w:rsidRPr="007F6ED8" w:rsidRDefault="00A8543B" w:rsidP="00C36AF8">
      <w:pPr>
        <w:keepNext/>
        <w:tabs>
          <w:tab w:val="left" w:pos="0"/>
        </w:tabs>
        <w:spacing w:after="0" w:line="240" w:lineRule="auto"/>
        <w:ind w:left="-426" w:firstLine="568"/>
        <w:jc w:val="center"/>
        <w:rPr>
          <w:rFonts w:ascii="Times New Roman" w:hAnsi="Times New Roman" w:cs="Times New Roman"/>
          <w:b/>
          <w:sz w:val="28"/>
          <w:szCs w:val="28"/>
          <w:lang w:val="ro-MD"/>
        </w:rPr>
      </w:pPr>
    </w:p>
    <w:p w:rsidR="004D37E4" w:rsidRPr="007F6ED8" w:rsidRDefault="004D37E4" w:rsidP="00C36AF8">
      <w:pPr>
        <w:keepNext/>
        <w:tabs>
          <w:tab w:val="left" w:pos="0"/>
        </w:tabs>
        <w:spacing w:after="0" w:line="240" w:lineRule="auto"/>
        <w:ind w:left="-426" w:firstLine="568"/>
        <w:jc w:val="center"/>
        <w:rPr>
          <w:rFonts w:ascii="Times New Roman" w:hAnsi="Times New Roman" w:cs="Times New Roman"/>
          <w:b/>
          <w:sz w:val="28"/>
          <w:szCs w:val="28"/>
          <w:lang w:val="ro-MD"/>
        </w:rPr>
      </w:pPr>
      <w:r w:rsidRPr="007F6ED8">
        <w:rPr>
          <w:rFonts w:ascii="Times New Roman" w:hAnsi="Times New Roman" w:cs="Times New Roman"/>
          <w:b/>
          <w:sz w:val="28"/>
          <w:szCs w:val="28"/>
          <w:lang w:val="ro-MD"/>
        </w:rPr>
        <w:t>Capitolul VIII</w:t>
      </w:r>
    </w:p>
    <w:p w:rsidR="004D37E4" w:rsidRPr="007F6ED8" w:rsidRDefault="004D37E4" w:rsidP="00C36AF8">
      <w:pPr>
        <w:keepNext/>
        <w:tabs>
          <w:tab w:val="left" w:pos="0"/>
        </w:tabs>
        <w:spacing w:after="0" w:line="240" w:lineRule="auto"/>
        <w:ind w:left="-426" w:firstLine="568"/>
        <w:jc w:val="center"/>
        <w:rPr>
          <w:rFonts w:ascii="Times New Roman" w:hAnsi="Times New Roman" w:cs="Times New Roman"/>
          <w:b/>
          <w:sz w:val="28"/>
          <w:szCs w:val="28"/>
          <w:lang w:val="ro-MD"/>
        </w:rPr>
      </w:pPr>
      <w:r w:rsidRPr="007F6ED8">
        <w:rPr>
          <w:rFonts w:ascii="Times New Roman" w:hAnsi="Times New Roman" w:cs="Times New Roman"/>
          <w:b/>
          <w:sz w:val="28"/>
          <w:szCs w:val="28"/>
          <w:lang w:val="ro-MD"/>
        </w:rPr>
        <w:t xml:space="preserve">Patrimoniul şi resursele financiare </w:t>
      </w:r>
    </w:p>
    <w:p w:rsidR="004D37E4" w:rsidRPr="007F6ED8" w:rsidRDefault="004D37E4" w:rsidP="00C36AF8">
      <w:pPr>
        <w:tabs>
          <w:tab w:val="left" w:pos="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 xml:space="preserve">  </w:t>
      </w:r>
      <w:r w:rsidR="003E57FB" w:rsidRPr="007F6ED8">
        <w:rPr>
          <w:rFonts w:ascii="Times New Roman" w:hAnsi="Times New Roman" w:cs="Times New Roman"/>
          <w:sz w:val="28"/>
          <w:szCs w:val="28"/>
          <w:lang w:val="ro-MD"/>
        </w:rPr>
        <w:t>39</w:t>
      </w:r>
      <w:r w:rsidRPr="007F6ED8">
        <w:rPr>
          <w:rFonts w:ascii="Times New Roman" w:hAnsi="Times New Roman" w:cs="Times New Roman"/>
          <w:sz w:val="28"/>
          <w:szCs w:val="28"/>
          <w:lang w:val="ro-MD"/>
        </w:rPr>
        <w:t xml:space="preserve">. </w:t>
      </w:r>
      <w:r w:rsidR="003C194E" w:rsidRPr="007F6ED8">
        <w:rPr>
          <w:rFonts w:ascii="Times New Roman" w:hAnsi="Times New Roman" w:cs="Times New Roman"/>
          <w:sz w:val="28"/>
          <w:szCs w:val="28"/>
          <w:lang w:val="ro-MD"/>
        </w:rPr>
        <w:t>Cercetarea ştiinţ</w:t>
      </w:r>
      <w:r w:rsidR="00383430" w:rsidRPr="007F6ED8">
        <w:rPr>
          <w:rFonts w:ascii="Times New Roman" w:hAnsi="Times New Roman" w:cs="Times New Roman"/>
          <w:sz w:val="28"/>
          <w:szCs w:val="28"/>
          <w:lang w:val="ro-MD"/>
        </w:rPr>
        <w:t>ifică militară va avea suportul logistic al Academiei.</w:t>
      </w:r>
    </w:p>
    <w:p w:rsidR="004D37E4" w:rsidRPr="007F6ED8" w:rsidRDefault="003E57FB" w:rsidP="00C36AF8">
      <w:pPr>
        <w:tabs>
          <w:tab w:val="left" w:pos="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 xml:space="preserve">  40.</w:t>
      </w:r>
      <w:r w:rsidR="004D37E4" w:rsidRPr="007F6ED8">
        <w:rPr>
          <w:rFonts w:ascii="Times New Roman" w:hAnsi="Times New Roman" w:cs="Times New Roman"/>
          <w:sz w:val="28"/>
          <w:szCs w:val="28"/>
          <w:lang w:val="ro-MD"/>
        </w:rPr>
        <w:t xml:space="preserve"> </w:t>
      </w:r>
      <w:r w:rsidR="00C47C86" w:rsidRPr="007F6ED8">
        <w:rPr>
          <w:rFonts w:ascii="Times New Roman" w:hAnsi="Times New Roman" w:cs="Times New Roman"/>
          <w:sz w:val="28"/>
          <w:szCs w:val="28"/>
          <w:lang w:val="ro-MD"/>
        </w:rPr>
        <w:t>Re</w:t>
      </w:r>
      <w:r w:rsidR="003C194E" w:rsidRPr="007F6ED8">
        <w:rPr>
          <w:rFonts w:ascii="Times New Roman" w:hAnsi="Times New Roman" w:cs="Times New Roman"/>
          <w:sz w:val="28"/>
          <w:szCs w:val="28"/>
          <w:lang w:val="ro-MD"/>
        </w:rPr>
        <w:t>munerarea cadrelor ştiinţifice ş</w:t>
      </w:r>
      <w:r w:rsidR="00C47C86" w:rsidRPr="007F6ED8">
        <w:rPr>
          <w:rFonts w:ascii="Times New Roman" w:hAnsi="Times New Roman" w:cs="Times New Roman"/>
          <w:sz w:val="28"/>
          <w:szCs w:val="28"/>
          <w:lang w:val="ro-MD"/>
        </w:rPr>
        <w:t xml:space="preserve">i didactice, care activează în domeniul cercetării </w:t>
      </w:r>
      <w:r w:rsidR="00C47C86" w:rsidRPr="007F6ED8">
        <w:rPr>
          <w:rFonts w:cs="Times New Roman"/>
          <w:sz w:val="28"/>
          <w:szCs w:val="28"/>
          <w:lang w:val="ro-MD"/>
        </w:rPr>
        <w:t>ș</w:t>
      </w:r>
      <w:r w:rsidR="00C47C86" w:rsidRPr="007F6ED8">
        <w:rPr>
          <w:rFonts w:ascii="Times New Roman" w:hAnsi="Times New Roman" w:cs="Times New Roman"/>
          <w:sz w:val="28"/>
          <w:szCs w:val="28"/>
          <w:lang w:val="ro-MD"/>
        </w:rPr>
        <w:t>tiin</w:t>
      </w:r>
      <w:r w:rsidR="00C47C86" w:rsidRPr="007F6ED8">
        <w:rPr>
          <w:rFonts w:cs="Times New Roman"/>
          <w:sz w:val="28"/>
          <w:szCs w:val="28"/>
          <w:lang w:val="ro-MD"/>
        </w:rPr>
        <w:t>ț</w:t>
      </w:r>
      <w:r w:rsidR="00C47C86" w:rsidRPr="007F6ED8">
        <w:rPr>
          <w:rFonts w:ascii="Times New Roman" w:hAnsi="Times New Roman" w:cs="Times New Roman"/>
          <w:sz w:val="28"/>
          <w:szCs w:val="28"/>
          <w:lang w:val="ro-MD"/>
        </w:rPr>
        <w:t>ifice militare</w:t>
      </w:r>
      <w:r w:rsidR="006664D7" w:rsidRPr="007F6ED8">
        <w:rPr>
          <w:rFonts w:ascii="Times New Roman" w:hAnsi="Times New Roman" w:cs="Times New Roman"/>
          <w:sz w:val="28"/>
          <w:szCs w:val="28"/>
          <w:lang w:val="ro-MD"/>
        </w:rPr>
        <w:t>,</w:t>
      </w:r>
      <w:r w:rsidR="003C194E" w:rsidRPr="007F6ED8">
        <w:rPr>
          <w:rFonts w:ascii="Times New Roman" w:hAnsi="Times New Roman" w:cs="Times New Roman"/>
          <w:sz w:val="28"/>
          <w:szCs w:val="28"/>
          <w:lang w:val="ro-MD"/>
        </w:rPr>
        <w:t xml:space="preserve"> se efectuează conform legislaţ</w:t>
      </w:r>
      <w:r w:rsidR="00C47C86" w:rsidRPr="007F6ED8">
        <w:rPr>
          <w:rFonts w:ascii="Times New Roman" w:hAnsi="Times New Roman" w:cs="Times New Roman"/>
          <w:sz w:val="28"/>
          <w:szCs w:val="28"/>
          <w:lang w:val="ro-MD"/>
        </w:rPr>
        <w:t>iei în vigoare.</w:t>
      </w:r>
    </w:p>
    <w:p w:rsidR="003E57FB" w:rsidRPr="007F6ED8" w:rsidRDefault="003E57FB" w:rsidP="00C36AF8">
      <w:pPr>
        <w:tabs>
          <w:tab w:val="left" w:pos="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 xml:space="preserve">  41. </w:t>
      </w:r>
      <w:r w:rsidR="006D5240" w:rsidRPr="007F6ED8">
        <w:rPr>
          <w:rFonts w:ascii="Times New Roman" w:hAnsi="Times New Roman" w:cs="Times New Roman"/>
          <w:sz w:val="28"/>
          <w:szCs w:val="28"/>
          <w:lang w:val="ro-MD"/>
        </w:rPr>
        <w:t>Remunerarea suplimentară a personalu</w:t>
      </w:r>
      <w:r w:rsidR="003C194E" w:rsidRPr="007F6ED8">
        <w:rPr>
          <w:rFonts w:ascii="Times New Roman" w:hAnsi="Times New Roman" w:cs="Times New Roman"/>
          <w:sz w:val="28"/>
          <w:szCs w:val="28"/>
          <w:lang w:val="ro-MD"/>
        </w:rPr>
        <w:t>lui antrenat în cercetări ştiinţ</w:t>
      </w:r>
      <w:r w:rsidR="006D5240" w:rsidRPr="007F6ED8">
        <w:rPr>
          <w:rFonts w:ascii="Times New Roman" w:hAnsi="Times New Roman" w:cs="Times New Roman"/>
          <w:sz w:val="28"/>
          <w:szCs w:val="28"/>
          <w:lang w:val="ro-MD"/>
        </w:rPr>
        <w:t>ific militare se efectuează în bază de proiecte,</w:t>
      </w:r>
      <w:r w:rsidR="003C194E" w:rsidRPr="007F6ED8">
        <w:rPr>
          <w:rFonts w:ascii="Times New Roman" w:hAnsi="Times New Roman" w:cs="Times New Roman"/>
          <w:sz w:val="28"/>
          <w:szCs w:val="28"/>
          <w:lang w:val="ro-MD"/>
        </w:rPr>
        <w:t xml:space="preserve"> granturi etc. potrivit legisla</w:t>
      </w:r>
      <w:r w:rsidR="00AD508B" w:rsidRPr="007F6ED8">
        <w:rPr>
          <w:rFonts w:ascii="Times New Roman" w:hAnsi="Times New Roman" w:cs="Times New Roman"/>
          <w:sz w:val="28"/>
          <w:szCs w:val="28"/>
          <w:lang w:val="ro-MD"/>
        </w:rPr>
        <w:t>iei în vigoare.</w:t>
      </w:r>
    </w:p>
    <w:p w:rsidR="004D37E4" w:rsidRPr="007F6ED8" w:rsidRDefault="004D37E4" w:rsidP="00C36AF8">
      <w:pPr>
        <w:keepNext/>
        <w:tabs>
          <w:tab w:val="left" w:pos="0"/>
        </w:tabs>
        <w:spacing w:after="0" w:line="240" w:lineRule="auto"/>
        <w:ind w:left="-426" w:firstLine="568"/>
        <w:jc w:val="center"/>
        <w:rPr>
          <w:rFonts w:ascii="Times New Roman" w:hAnsi="Times New Roman" w:cs="Times New Roman"/>
          <w:b/>
          <w:sz w:val="28"/>
          <w:szCs w:val="28"/>
          <w:lang w:val="ro-MD"/>
        </w:rPr>
      </w:pPr>
      <w:r w:rsidRPr="007F6ED8">
        <w:rPr>
          <w:rFonts w:ascii="Times New Roman" w:hAnsi="Times New Roman" w:cs="Times New Roman"/>
          <w:b/>
          <w:sz w:val="28"/>
          <w:szCs w:val="28"/>
          <w:lang w:val="ro-MD"/>
        </w:rPr>
        <w:t>Capitolul IX</w:t>
      </w:r>
    </w:p>
    <w:p w:rsidR="004D37E4" w:rsidRPr="007F6ED8" w:rsidRDefault="004D37E4" w:rsidP="00C36AF8">
      <w:pPr>
        <w:keepNext/>
        <w:tabs>
          <w:tab w:val="left" w:pos="0"/>
        </w:tabs>
        <w:spacing w:after="0" w:line="240" w:lineRule="auto"/>
        <w:ind w:left="-426" w:firstLine="568"/>
        <w:jc w:val="center"/>
        <w:rPr>
          <w:rFonts w:ascii="Times New Roman" w:hAnsi="Times New Roman" w:cs="Times New Roman"/>
          <w:b/>
          <w:sz w:val="28"/>
          <w:szCs w:val="28"/>
          <w:lang w:val="ro-MD"/>
        </w:rPr>
      </w:pPr>
      <w:r w:rsidRPr="007F6ED8">
        <w:rPr>
          <w:rFonts w:ascii="Times New Roman" w:hAnsi="Times New Roman" w:cs="Times New Roman"/>
          <w:b/>
          <w:sz w:val="28"/>
          <w:szCs w:val="28"/>
          <w:lang w:val="ro-MD"/>
        </w:rPr>
        <w:t>Dispoziţii finale</w:t>
      </w:r>
    </w:p>
    <w:p w:rsidR="004D37E4" w:rsidRPr="007F6ED8" w:rsidRDefault="004D37E4" w:rsidP="00C36AF8">
      <w:pPr>
        <w:keepNext/>
        <w:tabs>
          <w:tab w:val="left" w:pos="0"/>
        </w:tabs>
        <w:spacing w:after="0" w:line="240" w:lineRule="auto"/>
        <w:ind w:left="-426" w:firstLine="568"/>
        <w:jc w:val="center"/>
        <w:rPr>
          <w:rFonts w:ascii="Times New Roman" w:hAnsi="Times New Roman" w:cs="Times New Roman"/>
          <w:b/>
          <w:sz w:val="28"/>
          <w:szCs w:val="28"/>
          <w:lang w:val="ro-MD"/>
        </w:rPr>
      </w:pPr>
    </w:p>
    <w:p w:rsidR="004D37E4" w:rsidRPr="007F6ED8" w:rsidRDefault="003E57FB" w:rsidP="00C36AF8">
      <w:pPr>
        <w:keepNext/>
        <w:tabs>
          <w:tab w:val="left" w:pos="-180"/>
        </w:tabs>
        <w:spacing w:after="0" w:line="240" w:lineRule="auto"/>
        <w:ind w:left="-426" w:firstLine="568"/>
        <w:jc w:val="both"/>
        <w:rPr>
          <w:rFonts w:ascii="Times New Roman" w:hAnsi="Times New Roman" w:cs="Times New Roman"/>
          <w:sz w:val="28"/>
          <w:szCs w:val="28"/>
          <w:lang w:val="ro-MD"/>
        </w:rPr>
      </w:pPr>
      <w:r w:rsidRPr="007F6ED8">
        <w:rPr>
          <w:rFonts w:ascii="Times New Roman" w:hAnsi="Times New Roman" w:cs="Times New Roman"/>
          <w:sz w:val="28"/>
          <w:szCs w:val="28"/>
          <w:lang w:val="ro-MD"/>
        </w:rPr>
        <w:t>42</w:t>
      </w:r>
      <w:r w:rsidR="004D37E4" w:rsidRPr="007F6ED8">
        <w:rPr>
          <w:rFonts w:ascii="Times New Roman" w:hAnsi="Times New Roman" w:cs="Times New Roman"/>
          <w:sz w:val="28"/>
          <w:szCs w:val="28"/>
          <w:lang w:val="ro-MD"/>
        </w:rPr>
        <w:t xml:space="preserve">. Prezentul </w:t>
      </w:r>
      <w:r w:rsidR="006D5240" w:rsidRPr="007F6ED8">
        <w:rPr>
          <w:rFonts w:ascii="Times New Roman" w:hAnsi="Times New Roman" w:cs="Times New Roman"/>
          <w:sz w:val="28"/>
          <w:szCs w:val="28"/>
          <w:lang w:val="ro-MD"/>
        </w:rPr>
        <w:t>Regulament</w:t>
      </w:r>
      <w:r w:rsidR="004D37E4" w:rsidRPr="007F6ED8">
        <w:rPr>
          <w:rFonts w:ascii="Times New Roman" w:hAnsi="Times New Roman" w:cs="Times New Roman"/>
          <w:sz w:val="28"/>
          <w:szCs w:val="28"/>
          <w:lang w:val="ro-MD"/>
        </w:rPr>
        <w:t xml:space="preserve"> este aprobat de către Senatul </w:t>
      </w:r>
      <w:r w:rsidR="000E04C0" w:rsidRPr="007F6ED8">
        <w:rPr>
          <w:rFonts w:ascii="Times New Roman" w:hAnsi="Times New Roman" w:cs="Times New Roman"/>
          <w:sz w:val="28"/>
          <w:szCs w:val="28"/>
          <w:lang w:val="ro-MD"/>
        </w:rPr>
        <w:t>Academiei</w:t>
      </w:r>
      <w:r w:rsidR="004D37E4" w:rsidRPr="007F6ED8">
        <w:rPr>
          <w:rFonts w:ascii="Times New Roman" w:hAnsi="Times New Roman" w:cs="Times New Roman"/>
          <w:sz w:val="28"/>
          <w:szCs w:val="28"/>
          <w:lang w:val="ro-MD"/>
        </w:rPr>
        <w:t>.</w:t>
      </w:r>
    </w:p>
    <w:sectPr w:rsidR="004D37E4" w:rsidRPr="007F6ED8" w:rsidSect="00A53FE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36A" w:rsidRDefault="003D336A" w:rsidP="004D37E4">
      <w:pPr>
        <w:spacing w:after="0" w:line="240" w:lineRule="auto"/>
      </w:pPr>
      <w:r>
        <w:separator/>
      </w:r>
    </w:p>
  </w:endnote>
  <w:endnote w:type="continuationSeparator" w:id="0">
    <w:p w:rsidR="003D336A" w:rsidRDefault="003D336A" w:rsidP="004D3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5971"/>
      <w:docPartObj>
        <w:docPartGallery w:val="Page Numbers (Bottom of Page)"/>
        <w:docPartUnique/>
      </w:docPartObj>
    </w:sdtPr>
    <w:sdtEndPr/>
    <w:sdtContent>
      <w:p w:rsidR="003E6459" w:rsidRDefault="003D336A">
        <w:pPr>
          <w:pStyle w:val="Subsol"/>
          <w:jc w:val="center"/>
        </w:pPr>
        <w:r>
          <w:fldChar w:fldCharType="begin"/>
        </w:r>
        <w:r>
          <w:instrText xml:space="preserve"> PAGE   \* MERGEFORMAT </w:instrText>
        </w:r>
        <w:r>
          <w:fldChar w:fldCharType="separate"/>
        </w:r>
        <w:r w:rsidR="007F6ED8">
          <w:rPr>
            <w:noProof/>
          </w:rPr>
          <w:t>2</w:t>
        </w:r>
        <w:r>
          <w:rPr>
            <w:noProof/>
          </w:rPr>
          <w:fldChar w:fldCharType="end"/>
        </w:r>
      </w:p>
    </w:sdtContent>
  </w:sdt>
  <w:p w:rsidR="003E6459" w:rsidRDefault="003E6459">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36A" w:rsidRDefault="003D336A" w:rsidP="004D37E4">
      <w:pPr>
        <w:spacing w:after="0" w:line="240" w:lineRule="auto"/>
      </w:pPr>
      <w:r>
        <w:separator/>
      </w:r>
    </w:p>
  </w:footnote>
  <w:footnote w:type="continuationSeparator" w:id="0">
    <w:p w:rsidR="003D336A" w:rsidRDefault="003D336A" w:rsidP="004D37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B294B"/>
    <w:multiLevelType w:val="hybridMultilevel"/>
    <w:tmpl w:val="1C84538A"/>
    <w:lvl w:ilvl="0" w:tplc="339C4AB2">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F5225B"/>
    <w:multiLevelType w:val="multilevel"/>
    <w:tmpl w:val="7D627F12"/>
    <w:lvl w:ilvl="0">
      <w:start w:val="10"/>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4A6847B5"/>
    <w:multiLevelType w:val="multilevel"/>
    <w:tmpl w:val="6592294C"/>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E533798"/>
    <w:multiLevelType w:val="hybridMultilevel"/>
    <w:tmpl w:val="FDF4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3717"/>
    <w:rsid w:val="000007DD"/>
    <w:rsid w:val="00067F11"/>
    <w:rsid w:val="000D5501"/>
    <w:rsid w:val="000E04C0"/>
    <w:rsid w:val="00143717"/>
    <w:rsid w:val="001478DF"/>
    <w:rsid w:val="001C6418"/>
    <w:rsid w:val="001E4C11"/>
    <w:rsid w:val="001E4D50"/>
    <w:rsid w:val="00203CEC"/>
    <w:rsid w:val="00224CA3"/>
    <w:rsid w:val="00235C9B"/>
    <w:rsid w:val="00236555"/>
    <w:rsid w:val="002C1C77"/>
    <w:rsid w:val="002D51B4"/>
    <w:rsid w:val="00354612"/>
    <w:rsid w:val="00366E04"/>
    <w:rsid w:val="00383430"/>
    <w:rsid w:val="003C194E"/>
    <w:rsid w:val="003C3881"/>
    <w:rsid w:val="003D336A"/>
    <w:rsid w:val="003E57FB"/>
    <w:rsid w:val="003E6459"/>
    <w:rsid w:val="00404009"/>
    <w:rsid w:val="00447C5A"/>
    <w:rsid w:val="00495361"/>
    <w:rsid w:val="004D26DD"/>
    <w:rsid w:val="004D37E4"/>
    <w:rsid w:val="00564D27"/>
    <w:rsid w:val="00575053"/>
    <w:rsid w:val="005D418B"/>
    <w:rsid w:val="005F4867"/>
    <w:rsid w:val="00657B59"/>
    <w:rsid w:val="0066047F"/>
    <w:rsid w:val="006664D7"/>
    <w:rsid w:val="006B086A"/>
    <w:rsid w:val="006D5240"/>
    <w:rsid w:val="00704EFE"/>
    <w:rsid w:val="00714436"/>
    <w:rsid w:val="007153F4"/>
    <w:rsid w:val="00732F40"/>
    <w:rsid w:val="00750DE4"/>
    <w:rsid w:val="007A1BDD"/>
    <w:rsid w:val="007C14A2"/>
    <w:rsid w:val="007E4B2E"/>
    <w:rsid w:val="007F6C3A"/>
    <w:rsid w:val="007F6ED8"/>
    <w:rsid w:val="00807EA6"/>
    <w:rsid w:val="00830138"/>
    <w:rsid w:val="00830E9F"/>
    <w:rsid w:val="00856D3C"/>
    <w:rsid w:val="0085706C"/>
    <w:rsid w:val="008D4F6E"/>
    <w:rsid w:val="00921D96"/>
    <w:rsid w:val="009C502C"/>
    <w:rsid w:val="00A53FEE"/>
    <w:rsid w:val="00A8543B"/>
    <w:rsid w:val="00AB0653"/>
    <w:rsid w:val="00AD1ED5"/>
    <w:rsid w:val="00AD508B"/>
    <w:rsid w:val="00B01862"/>
    <w:rsid w:val="00BE7ADD"/>
    <w:rsid w:val="00C36AF8"/>
    <w:rsid w:val="00C47C86"/>
    <w:rsid w:val="00C607D1"/>
    <w:rsid w:val="00D2146B"/>
    <w:rsid w:val="00D85ABA"/>
    <w:rsid w:val="00D96EFD"/>
    <w:rsid w:val="00DB1A75"/>
    <w:rsid w:val="00DC31CC"/>
    <w:rsid w:val="00DC4AF7"/>
    <w:rsid w:val="00DD1B69"/>
    <w:rsid w:val="00E10F88"/>
    <w:rsid w:val="00E332D9"/>
    <w:rsid w:val="00E6582A"/>
    <w:rsid w:val="00EB797E"/>
    <w:rsid w:val="00ED5765"/>
    <w:rsid w:val="00ED5FF8"/>
    <w:rsid w:val="00ED7148"/>
    <w:rsid w:val="00EF4EDF"/>
    <w:rsid w:val="00F00FD4"/>
    <w:rsid w:val="00F0285B"/>
    <w:rsid w:val="00F821C9"/>
    <w:rsid w:val="00F842C2"/>
    <w:rsid w:val="00F84383"/>
    <w:rsid w:val="00FA3519"/>
    <w:rsid w:val="00FE25F5"/>
    <w:rsid w:val="00FE3CB3"/>
    <w:rsid w:val="00FF3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CB237-7814-478D-9393-E734973F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FE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E25F5"/>
    <w:pPr>
      <w:ind w:left="720"/>
      <w:contextualSpacing/>
    </w:pPr>
  </w:style>
  <w:style w:type="character" w:customStyle="1" w:styleId="apple-style-span">
    <w:name w:val="apple-style-span"/>
    <w:basedOn w:val="Fontdeparagrafimplicit"/>
    <w:rsid w:val="00E332D9"/>
  </w:style>
  <w:style w:type="paragraph" w:styleId="Indentcorptext">
    <w:name w:val="Body Text Indent"/>
    <w:basedOn w:val="Normal"/>
    <w:link w:val="IndentcorptextCaracter"/>
    <w:rsid w:val="004D37E4"/>
    <w:pPr>
      <w:spacing w:after="0" w:line="240" w:lineRule="auto"/>
      <w:ind w:firstLine="567"/>
    </w:pPr>
    <w:rPr>
      <w:rFonts w:ascii="Times New Roman" w:eastAsia="Times New Roman" w:hAnsi="Times New Roman" w:cs="Times New Roman"/>
      <w:sz w:val="28"/>
      <w:szCs w:val="20"/>
      <w:lang w:val="ro-RO" w:eastAsia="ru-RU"/>
    </w:rPr>
  </w:style>
  <w:style w:type="character" w:customStyle="1" w:styleId="IndentcorptextCaracter">
    <w:name w:val="Indent corp text Caracter"/>
    <w:basedOn w:val="Fontdeparagrafimplicit"/>
    <w:link w:val="Indentcorptext"/>
    <w:rsid w:val="004D37E4"/>
    <w:rPr>
      <w:rFonts w:ascii="Times New Roman" w:eastAsia="Times New Roman" w:hAnsi="Times New Roman" w:cs="Times New Roman"/>
      <w:sz w:val="28"/>
      <w:szCs w:val="20"/>
      <w:lang w:val="ro-RO" w:eastAsia="ru-RU"/>
    </w:rPr>
  </w:style>
  <w:style w:type="paragraph" w:styleId="Antet">
    <w:name w:val="header"/>
    <w:basedOn w:val="Normal"/>
    <w:link w:val="AntetCaracter"/>
    <w:uiPriority w:val="99"/>
    <w:semiHidden/>
    <w:unhideWhenUsed/>
    <w:rsid w:val="004D37E4"/>
    <w:pPr>
      <w:tabs>
        <w:tab w:val="center" w:pos="4677"/>
        <w:tab w:val="right" w:pos="9355"/>
      </w:tabs>
      <w:spacing w:after="0" w:line="240" w:lineRule="auto"/>
    </w:pPr>
  </w:style>
  <w:style w:type="character" w:customStyle="1" w:styleId="AntetCaracter">
    <w:name w:val="Antet Caracter"/>
    <w:basedOn w:val="Fontdeparagrafimplicit"/>
    <w:link w:val="Antet"/>
    <w:uiPriority w:val="99"/>
    <w:semiHidden/>
    <w:rsid w:val="004D37E4"/>
  </w:style>
  <w:style w:type="paragraph" w:styleId="Subsol">
    <w:name w:val="footer"/>
    <w:basedOn w:val="Normal"/>
    <w:link w:val="SubsolCaracter"/>
    <w:uiPriority w:val="99"/>
    <w:unhideWhenUsed/>
    <w:rsid w:val="004D37E4"/>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4D37E4"/>
  </w:style>
  <w:style w:type="character" w:customStyle="1" w:styleId="12pt">
    <w:name w:val="Стиль 12 pt Черный"/>
    <w:basedOn w:val="Fontdeparagrafimplicit"/>
    <w:rsid w:val="00F84383"/>
    <w:rPr>
      <w:rFonts w:ascii="Times New Roman" w:hAnsi="Times New Roman"/>
      <w:color w:val="000000"/>
      <w:sz w:val="26"/>
    </w:rPr>
  </w:style>
  <w:style w:type="character" w:styleId="Hyperlink">
    <w:name w:val="Hyperlink"/>
    <w:basedOn w:val="Fontdeparagrafimplicit"/>
    <w:uiPriority w:val="99"/>
    <w:rsid w:val="00DB1A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D8FD6-A6C4-45B3-9C6C-256B717DE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2114</Words>
  <Characters>12051</Characters>
  <Application>Microsoft Office Word</Application>
  <DocSecurity>0</DocSecurity>
  <Lines>100</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14137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IonX</dc:creator>
  <cp:keywords/>
  <dc:description/>
  <cp:lastModifiedBy>abcd</cp:lastModifiedBy>
  <cp:revision>53</cp:revision>
  <dcterms:created xsi:type="dcterms:W3CDTF">2012-02-17T07:45:00Z</dcterms:created>
  <dcterms:modified xsi:type="dcterms:W3CDTF">2017-12-19T22:42:00Z</dcterms:modified>
</cp:coreProperties>
</file>