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12" w:rsidRPr="00F0005B" w:rsidRDefault="00BF3D5A" w:rsidP="00733BBD">
      <w:pPr>
        <w:pStyle w:val="a3"/>
        <w:ind w:right="-80"/>
        <w:jc w:val="center"/>
      </w:pPr>
      <w:r w:rsidRPr="00F0005B">
        <w:t>FIŞA DISCIPLINEI</w:t>
      </w:r>
    </w:p>
    <w:p w:rsidR="002D3112" w:rsidRPr="00F0005B" w:rsidRDefault="002D3112" w:rsidP="00733BBD">
      <w:pPr>
        <w:jc w:val="center"/>
        <w:rPr>
          <w:b/>
        </w:rPr>
      </w:pPr>
    </w:p>
    <w:tbl>
      <w:tblPr>
        <w:tblW w:w="10353" w:type="dxa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5"/>
        <w:gridCol w:w="1250"/>
        <w:gridCol w:w="1442"/>
        <w:gridCol w:w="1139"/>
        <w:gridCol w:w="1387"/>
        <w:gridCol w:w="1300"/>
        <w:gridCol w:w="1274"/>
        <w:gridCol w:w="1426"/>
      </w:tblGrid>
      <w:tr w:rsidR="002D3112" w:rsidRPr="00F0005B" w:rsidTr="00F0005B">
        <w:trPr>
          <w:trHeight w:val="767"/>
        </w:trPr>
        <w:tc>
          <w:tcPr>
            <w:tcW w:w="4966" w:type="dxa"/>
            <w:gridSpan w:val="4"/>
            <w:tcBorders>
              <w:right w:val="single" w:sz="4" w:space="0" w:color="000000"/>
            </w:tcBorders>
          </w:tcPr>
          <w:p w:rsidR="00733BBD" w:rsidRPr="00F0005B" w:rsidRDefault="00F06F23" w:rsidP="00733BBD">
            <w:pPr>
              <w:pStyle w:val="TableParagraph"/>
              <w:ind w:left="147" w:right="141"/>
              <w:rPr>
                <w:b/>
              </w:rPr>
            </w:pPr>
            <w:r w:rsidRPr="00F0005B">
              <w:rPr>
                <w:b/>
              </w:rPr>
              <w:t>Academia Militară a Forţelor Armate</w:t>
            </w:r>
          </w:p>
          <w:p w:rsidR="002D3112" w:rsidRPr="00F0005B" w:rsidRDefault="00BF3D5A" w:rsidP="00733BBD">
            <w:pPr>
              <w:pStyle w:val="TableParagraph"/>
              <w:ind w:left="147" w:right="141"/>
              <w:rPr>
                <w:b/>
              </w:rPr>
            </w:pPr>
            <w:r w:rsidRPr="00F0005B">
              <w:rPr>
                <w:b/>
              </w:rPr>
              <w:t xml:space="preserve">Facultatea Ştiinţe </w:t>
            </w:r>
            <w:r w:rsidR="00F06F23" w:rsidRPr="00F0005B">
              <w:rPr>
                <w:b/>
              </w:rPr>
              <w:t>militare</w:t>
            </w:r>
          </w:p>
        </w:tc>
        <w:tc>
          <w:tcPr>
            <w:tcW w:w="5387" w:type="dxa"/>
            <w:gridSpan w:val="4"/>
            <w:tcBorders>
              <w:lef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42" w:right="142"/>
            </w:pPr>
            <w:r w:rsidRPr="00F0005B">
              <w:rPr>
                <w:b/>
              </w:rPr>
              <w:t>Denumirea cursului:</w:t>
            </w:r>
            <w:r w:rsidR="00F06F23" w:rsidRPr="00F0005B">
              <w:rPr>
                <w:b/>
              </w:rPr>
              <w:t xml:space="preserve"> </w:t>
            </w:r>
            <w:r w:rsidR="00330061">
              <w:t>Mijloace de cercetare moderne în artilerie</w:t>
            </w:r>
          </w:p>
          <w:p w:rsidR="002D3112" w:rsidRPr="00F0005B" w:rsidRDefault="00BF3D5A" w:rsidP="00330061">
            <w:pPr>
              <w:pStyle w:val="TableParagraph"/>
              <w:ind w:left="142" w:right="142"/>
            </w:pPr>
            <w:r w:rsidRPr="00F0005B">
              <w:rPr>
                <w:b/>
              </w:rPr>
              <w:t xml:space="preserve">Codul cursului în planul de studii: </w:t>
            </w:r>
            <w:r w:rsidR="00AF7A15" w:rsidRPr="00AF7A15">
              <w:t>S.0</w:t>
            </w:r>
            <w:r w:rsidR="00330061">
              <w:t>8</w:t>
            </w:r>
            <w:r w:rsidR="00FE59DA">
              <w:t>.L</w:t>
            </w:r>
            <w:r w:rsidR="00AF7A15" w:rsidRPr="00AF7A15">
              <w:t>.1</w:t>
            </w:r>
            <w:r w:rsidR="00FE59DA">
              <w:t>9</w:t>
            </w:r>
            <w:r w:rsidR="00330061">
              <w:t>7</w:t>
            </w:r>
          </w:p>
        </w:tc>
      </w:tr>
      <w:tr w:rsidR="002D3112" w:rsidRPr="00F0005B" w:rsidTr="00AF7A15">
        <w:trPr>
          <w:trHeight w:val="848"/>
        </w:trPr>
        <w:tc>
          <w:tcPr>
            <w:tcW w:w="4966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>Nivelul calificării ISCED</w:t>
            </w:r>
            <w:r w:rsidRPr="00F0005B">
              <w:t>: 6</w:t>
            </w:r>
          </w:p>
          <w:p w:rsidR="002D3112" w:rsidRPr="00F0005B" w:rsidRDefault="00BF3D5A" w:rsidP="00733BBD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 xml:space="preserve">Domeniul de formare profesională: </w:t>
            </w:r>
            <w:r w:rsidR="00AF7A15">
              <w:t>872</w:t>
            </w:r>
            <w:r w:rsidR="00F06F23" w:rsidRPr="00F0005B">
              <w:t xml:space="preserve"> </w:t>
            </w:r>
            <w:r w:rsidR="00AF7A15">
              <w:t>Artilerie</w:t>
            </w:r>
          </w:p>
          <w:p w:rsidR="002D3112" w:rsidRPr="00F0005B" w:rsidRDefault="00BF3D5A" w:rsidP="00AF7A15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 xml:space="preserve">Specialitatea : </w:t>
            </w:r>
            <w:r w:rsidR="00AF7A15">
              <w:t>872</w:t>
            </w:r>
            <w:r w:rsidR="00F06F23" w:rsidRPr="00F0005B">
              <w:t xml:space="preserve">.1 </w:t>
            </w:r>
            <w:r w:rsidR="00AF7A15">
              <w:t>Artilerie</w:t>
            </w:r>
          </w:p>
        </w:tc>
        <w:tc>
          <w:tcPr>
            <w:tcW w:w="538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tabs>
                <w:tab w:val="left" w:pos="1050"/>
                <w:tab w:val="left" w:pos="2456"/>
                <w:tab w:val="left" w:pos="2903"/>
                <w:tab w:val="left" w:pos="3603"/>
                <w:tab w:val="left" w:pos="4865"/>
              </w:tabs>
              <w:ind w:left="142" w:right="142"/>
            </w:pPr>
            <w:r w:rsidRPr="00F0005B">
              <w:rPr>
                <w:b/>
              </w:rPr>
              <w:t>Catedra</w:t>
            </w:r>
            <w:r w:rsidRPr="00F0005B">
              <w:rPr>
                <w:b/>
              </w:rPr>
              <w:tab/>
              <w:t>responsabilă</w:t>
            </w:r>
            <w:r w:rsidRPr="00F0005B">
              <w:rPr>
                <w:b/>
              </w:rPr>
              <w:tab/>
              <w:t>de</w:t>
            </w:r>
            <w:r w:rsidRPr="00F0005B">
              <w:rPr>
                <w:b/>
              </w:rPr>
              <w:tab/>
              <w:t>curs:</w:t>
            </w:r>
            <w:r w:rsidRPr="00F0005B">
              <w:rPr>
                <w:b/>
              </w:rPr>
              <w:tab/>
            </w:r>
            <w:r w:rsidR="00AF7A15">
              <w:t>Artilerie</w:t>
            </w:r>
          </w:p>
          <w:p w:rsidR="002D3112" w:rsidRPr="00F0005B" w:rsidRDefault="00BF3D5A" w:rsidP="00330061">
            <w:pPr>
              <w:pStyle w:val="TableParagraph"/>
              <w:ind w:left="142" w:right="142"/>
            </w:pPr>
            <w:r w:rsidRPr="00F0005B">
              <w:rPr>
                <w:b/>
              </w:rPr>
              <w:t xml:space="preserve">Titular/Responsabil de curs: </w:t>
            </w:r>
            <w:r w:rsidR="00C133C7">
              <w:rPr>
                <w:b/>
              </w:rPr>
              <w:t xml:space="preserve"> </w:t>
            </w:r>
            <w:r w:rsidR="00FE59DA">
              <w:t>Dumitru PARFENI</w:t>
            </w:r>
            <w:r w:rsidRPr="00F0005B">
              <w:t>,</w:t>
            </w:r>
            <w:r w:rsidR="00F06F23" w:rsidRPr="00F0005B">
              <w:t xml:space="preserve"> </w:t>
            </w:r>
            <w:r w:rsidR="00AF7A15">
              <w:t>asi</w:t>
            </w:r>
            <w:r w:rsidR="00330061">
              <w:t>s</w:t>
            </w:r>
            <w:r w:rsidR="00AF7A15">
              <w:t>tent universitar</w:t>
            </w:r>
            <w:r w:rsidR="00D9771A" w:rsidRPr="00F0005B">
              <w:t>.</w:t>
            </w:r>
          </w:p>
        </w:tc>
      </w:tr>
      <w:tr w:rsidR="002D3112" w:rsidRPr="00F0005B" w:rsidTr="00150DF5">
        <w:trPr>
          <w:trHeight w:val="366"/>
        </w:trPr>
        <w:tc>
          <w:tcPr>
            <w:tcW w:w="38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494" w:right="1484"/>
              <w:jc w:val="center"/>
            </w:pPr>
            <w:r w:rsidRPr="00F0005B">
              <w:t>Total ore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65"/>
            </w:pPr>
            <w:r w:rsidRPr="00F0005B">
              <w:t>Număr de ore pe tipuri de activităţi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2D3112" w:rsidP="00733BBD">
            <w:pPr>
              <w:pStyle w:val="TableParagraph"/>
              <w:ind w:left="0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264" w:right="188" w:hanging="46"/>
            </w:pPr>
            <w:r w:rsidRPr="00F0005B">
              <w:t>Forma de evaluare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2D3112" w:rsidP="00733BBD">
            <w:pPr>
              <w:pStyle w:val="TableParagraph"/>
              <w:ind w:left="0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308" w:right="143" w:hanging="137"/>
            </w:pPr>
            <w:r w:rsidRPr="00F0005B">
              <w:t>Număr de credite</w:t>
            </w:r>
          </w:p>
        </w:tc>
      </w:tr>
      <w:tr w:rsidR="002D3112" w:rsidRPr="00F0005B" w:rsidTr="00150DF5">
        <w:trPr>
          <w:trHeight w:val="613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52" w:right="344"/>
              <w:jc w:val="center"/>
            </w:pPr>
            <w:r w:rsidRPr="00F0005B">
              <w:t>total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71" w:right="283" w:hanging="70"/>
            </w:pPr>
            <w:r w:rsidRPr="00F0005B">
              <w:t>contact direct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269" w:right="250" w:firstLine="177"/>
            </w:pPr>
            <w:r w:rsidRPr="00F0005B">
              <w:t>studiu individual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0" w:right="428"/>
              <w:jc w:val="right"/>
            </w:pPr>
            <w:r w:rsidRPr="00F0005B">
              <w:t>curs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269" w:right="259"/>
              <w:jc w:val="center"/>
            </w:pPr>
            <w:r w:rsidRPr="00F0005B">
              <w:t>seminar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D9771A" w:rsidP="00733BBD">
            <w:pPr>
              <w:pStyle w:val="TableParagraph"/>
              <w:ind w:left="31"/>
              <w:jc w:val="center"/>
            </w:pPr>
            <w:r w:rsidRPr="00F0005B">
              <w:t>lecții practice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2D3112" w:rsidP="00733BBD"/>
        </w:tc>
        <w:tc>
          <w:tcPr>
            <w:tcW w:w="142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2D3112" w:rsidP="00733BBD"/>
        </w:tc>
      </w:tr>
      <w:tr w:rsidR="002D3112" w:rsidRPr="00F0005B" w:rsidTr="00150DF5">
        <w:trPr>
          <w:trHeight w:val="364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AF7A15" w:rsidP="00F0005B">
            <w:pPr>
              <w:pStyle w:val="TableParagraph"/>
              <w:ind w:left="147" w:right="138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F3D5A" w:rsidRPr="00F0005B">
              <w:rPr>
                <w:b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AF7A15" w:rsidP="00733BBD">
            <w:pPr>
              <w:pStyle w:val="TableParagraph"/>
              <w:ind w:left="146" w:right="112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F3D5A" w:rsidRPr="00F0005B">
              <w:rPr>
                <w:b/>
              </w:rPr>
              <w:t>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AF7A15" w:rsidP="00733BBD">
            <w:pPr>
              <w:pStyle w:val="TableParagraph"/>
              <w:ind w:left="172" w:right="136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F3D5A" w:rsidRPr="00F0005B">
              <w:rPr>
                <w:b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D9771A" w:rsidP="00FE59DA">
            <w:pPr>
              <w:pStyle w:val="TableParagraph"/>
              <w:ind w:left="147" w:right="141"/>
              <w:jc w:val="center"/>
              <w:rPr>
                <w:b/>
              </w:rPr>
            </w:pPr>
            <w:r w:rsidRPr="00F0005B">
              <w:rPr>
                <w:b/>
              </w:rPr>
              <w:t>1</w:t>
            </w:r>
            <w:r w:rsidR="00FE59DA">
              <w:rPr>
                <w:b/>
              </w:rPr>
              <w:t>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FE59DA" w:rsidP="00733BBD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FE59DA" w:rsidP="00733BBD">
            <w:pPr>
              <w:pStyle w:val="TableParagraph"/>
              <w:ind w:left="232" w:right="22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2"/>
              <w:jc w:val="center"/>
              <w:rPr>
                <w:b/>
              </w:rPr>
            </w:pPr>
            <w:r w:rsidRPr="00F0005B">
              <w:rPr>
                <w:b/>
              </w:rPr>
              <w:t>E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AF7A15" w:rsidP="00733BBD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D3112" w:rsidRPr="00F0005B" w:rsidTr="00B06582">
        <w:trPr>
          <w:trHeight w:val="2590"/>
        </w:trPr>
        <w:tc>
          <w:tcPr>
            <w:tcW w:w="10353" w:type="dxa"/>
            <w:gridSpan w:val="8"/>
            <w:tcBorders>
              <w:top w:val="single" w:sz="4" w:space="0" w:color="000000"/>
            </w:tcBorders>
          </w:tcPr>
          <w:p w:rsidR="00733BBD" w:rsidRPr="00F0005B" w:rsidRDefault="00733BBD" w:rsidP="00733BBD">
            <w:pPr>
              <w:pStyle w:val="TableParagraph"/>
              <w:ind w:left="147" w:right="142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147" w:right="142"/>
              <w:rPr>
                <w:b/>
              </w:rPr>
            </w:pPr>
            <w:r w:rsidRPr="00F0005B">
              <w:rPr>
                <w:b/>
              </w:rPr>
              <w:t>Descrierea succintă a corelării cursului cu programul de studii</w:t>
            </w:r>
          </w:p>
          <w:p w:rsidR="00116D13" w:rsidRDefault="00116D13" w:rsidP="00116D13">
            <w:pPr>
              <w:pStyle w:val="TableParagraph"/>
              <w:ind w:left="142" w:right="142"/>
            </w:pPr>
            <w:r w:rsidRPr="00665AE4">
              <w:t xml:space="preserve">Disciplina  </w:t>
            </w:r>
            <w:r w:rsidR="00B06582">
              <w:t xml:space="preserve">Mijloace de cercetare moderne în artilerie </w:t>
            </w:r>
            <w:r w:rsidR="00665AE4" w:rsidRPr="00665AE4">
              <w:t xml:space="preserve">în procesul de formare al ofiţerului-artilerist apare ca o disciplină care formează studentului capacităţile de </w:t>
            </w:r>
            <w:r>
              <w:t>cunoaștere</w:t>
            </w:r>
            <w:r w:rsidR="00665AE4" w:rsidRPr="00665AE4">
              <w:t xml:space="preserve"> </w:t>
            </w:r>
            <w:r>
              <w:t>a</w:t>
            </w:r>
            <w:r w:rsidR="00665AE4" w:rsidRPr="00665AE4">
              <w:t xml:space="preserve"> destinaţiei, capacităţilor de luptă, caracteristicilor tactico-tehnice, construcţiei generale, construcţiei amănunţite a părţilor mari componente, verificarea aparatelor, mecanismelor, dispozitivelor </w:t>
            </w:r>
            <w:r w:rsidR="00B06582">
              <w:t>de cercetare</w:t>
            </w:r>
            <w:r w:rsidR="00665AE4" w:rsidRPr="00665AE4">
              <w:t xml:space="preserve"> de artilerie din dotarea </w:t>
            </w:r>
            <w:r>
              <w:t>armatelor străine</w:t>
            </w:r>
            <w:r w:rsidR="00665AE4" w:rsidRPr="00665AE4">
              <w:t xml:space="preserve">. </w:t>
            </w:r>
          </w:p>
          <w:p w:rsidR="00665AE4" w:rsidRPr="00D16196" w:rsidRDefault="00665AE4" w:rsidP="00116D13">
            <w:pPr>
              <w:pStyle w:val="TableParagraph"/>
              <w:ind w:left="142" w:right="142"/>
            </w:pPr>
            <w:r w:rsidRPr="00665AE4">
              <w:t xml:space="preserve">Disciplina  </w:t>
            </w:r>
            <w:r w:rsidR="00B06582">
              <w:t xml:space="preserve">Mijloace de cercetare moderne în artilerie </w:t>
            </w:r>
            <w:r w:rsidRPr="00665AE4">
              <w:t xml:space="preserve">aplică profund </w:t>
            </w:r>
            <w:r w:rsidR="00116D13">
              <w:t xml:space="preserve">capacitățile tehnice și posibilitățile de </w:t>
            </w:r>
            <w:r w:rsidR="00B06582">
              <w:t xml:space="preserve">cercetare </w:t>
            </w:r>
            <w:r w:rsidRPr="00665AE4">
              <w:t xml:space="preserve">a </w:t>
            </w:r>
            <w:r w:rsidR="00B06582">
              <w:t>mijloacelor de cercetare moderne în artilerie</w:t>
            </w:r>
            <w:r w:rsidRPr="00665AE4">
              <w:t>.</w:t>
            </w:r>
          </w:p>
          <w:p w:rsidR="002D3112" w:rsidRPr="00F0005B" w:rsidRDefault="00BF3D5A" w:rsidP="00B06582">
            <w:pPr>
              <w:pStyle w:val="TableParagraph"/>
              <w:ind w:left="147" w:right="142"/>
              <w:jc w:val="both"/>
              <w:rPr>
                <w:b/>
                <w:i/>
              </w:rPr>
            </w:pPr>
            <w:r w:rsidRPr="00F0005B">
              <w:t>Prezentarea cursului se realizează prin expun</w:t>
            </w:r>
            <w:r w:rsidR="00F96E97" w:rsidRPr="00F0005B">
              <w:t xml:space="preserve">ere orală. </w:t>
            </w:r>
            <w:r w:rsidR="009D6B54">
              <w:t xml:space="preserve">În cadrul </w:t>
            </w:r>
            <w:r w:rsidR="00116D13">
              <w:t>seminarelor</w:t>
            </w:r>
            <w:r w:rsidR="00F96E97" w:rsidRPr="00F0005B">
              <w:t xml:space="preserve"> </w:t>
            </w:r>
            <w:r w:rsidR="009D6B54" w:rsidRPr="00F0005B">
              <w:t>studen</w:t>
            </w:r>
            <w:r w:rsidR="00D74D98">
              <w:t>ții formează</w:t>
            </w:r>
            <w:r w:rsidR="009D6B54">
              <w:t xml:space="preserve"> deprinderi, capacităţi</w:t>
            </w:r>
            <w:r w:rsidR="00F96E97" w:rsidRPr="00F0005B">
              <w:t xml:space="preserve"> de a organiza şi îndeplini calitativ </w:t>
            </w:r>
            <w:r w:rsidR="00CF5B5A" w:rsidRPr="00F0005B">
              <w:t>ş</w:t>
            </w:r>
            <w:r w:rsidR="00F96E97" w:rsidRPr="00F0005B">
              <w:t xml:space="preserve">i cu succes </w:t>
            </w:r>
            <w:r w:rsidR="00970E56">
              <w:t xml:space="preserve">a </w:t>
            </w:r>
            <w:r w:rsidR="00116D13">
              <w:t>prezentărilor</w:t>
            </w:r>
            <w:r w:rsidR="00970E56">
              <w:t xml:space="preserve"> </w:t>
            </w:r>
            <w:r w:rsidR="00B06582">
              <w:t>despre mijloacele de cercetare</w:t>
            </w:r>
            <w:r w:rsidR="00F96E97" w:rsidRPr="00F0005B">
              <w:t>.</w:t>
            </w:r>
          </w:p>
        </w:tc>
      </w:tr>
      <w:tr w:rsidR="002D3112" w:rsidRPr="00F0005B" w:rsidTr="000315FB">
        <w:trPr>
          <w:trHeight w:val="4532"/>
        </w:trPr>
        <w:tc>
          <w:tcPr>
            <w:tcW w:w="10353" w:type="dxa"/>
            <w:gridSpan w:val="8"/>
            <w:tcBorders>
              <w:bottom w:val="single" w:sz="4" w:space="0" w:color="000000"/>
            </w:tcBorders>
          </w:tcPr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</w:rPr>
            </w:pPr>
            <w:r w:rsidRPr="00F0005B">
              <w:rPr>
                <w:b/>
              </w:rPr>
              <w:t>Competenţe dezvoltate în cadrul cursului</w:t>
            </w:r>
          </w:p>
          <w:p w:rsidR="00BD6CF5" w:rsidRPr="00F0005B" w:rsidRDefault="00BD6CF5" w:rsidP="00BD6CF5">
            <w:pPr>
              <w:pStyle w:val="TableParagraph"/>
              <w:ind w:left="430" w:right="142" w:hanging="283"/>
              <w:jc w:val="both"/>
              <w:rPr>
                <w:b/>
              </w:rPr>
            </w:pPr>
          </w:p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  <w:i/>
              </w:rPr>
            </w:pPr>
            <w:r w:rsidRPr="00F0005B">
              <w:rPr>
                <w:b/>
                <w:i/>
              </w:rPr>
              <w:t>Competenţe generale:</w:t>
            </w:r>
          </w:p>
          <w:p w:rsidR="0080545C" w:rsidRPr="0080545C" w:rsidRDefault="0080545C" w:rsidP="0080545C">
            <w:pPr>
              <w:pStyle w:val="1"/>
              <w:keepLines w:val="0"/>
              <w:widowControl/>
              <w:numPr>
                <w:ilvl w:val="0"/>
                <w:numId w:val="19"/>
              </w:numPr>
              <w:autoSpaceDE/>
              <w:autoSpaceDN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80545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să </w:t>
            </w:r>
            <w:r w:rsidR="00471E0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cunoască destinația și capacitățile de luptă a</w:t>
            </w:r>
            <w:r w:rsidRPr="0080545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AF488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mijloacelor de cercetare</w:t>
            </w:r>
            <w:r w:rsidRPr="0080545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AF488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în </w:t>
            </w:r>
            <w:r w:rsidRPr="0080545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artilerie a armatelor străine;</w:t>
            </w:r>
          </w:p>
          <w:p w:rsidR="0080545C" w:rsidRPr="0080545C" w:rsidRDefault="00471E0D" w:rsidP="0080545C">
            <w:pPr>
              <w:pStyle w:val="1"/>
              <w:keepLines w:val="0"/>
              <w:widowControl/>
              <w:numPr>
                <w:ilvl w:val="0"/>
                <w:numId w:val="18"/>
              </w:numPr>
              <w:autoSpaceDE/>
              <w:autoSpaceDN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80545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să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cunoască </w:t>
            </w:r>
            <w:r w:rsidR="0080545C" w:rsidRPr="0080545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caracteristicile tehnico-tactice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a </w:t>
            </w:r>
            <w:r w:rsidR="00AF488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mijloacelor de cercetare</w:t>
            </w:r>
            <w:r w:rsidR="00AF4882" w:rsidRPr="0080545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AF488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în </w:t>
            </w:r>
            <w:r w:rsidR="00AF4882" w:rsidRPr="0080545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artilerie</w:t>
            </w:r>
            <w:r w:rsidR="0080545C" w:rsidRPr="0080545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;</w:t>
            </w:r>
          </w:p>
          <w:p w:rsidR="0080545C" w:rsidRPr="0080545C" w:rsidRDefault="00471E0D" w:rsidP="0080545C">
            <w:pPr>
              <w:pStyle w:val="1"/>
              <w:keepLines w:val="0"/>
              <w:widowControl/>
              <w:numPr>
                <w:ilvl w:val="0"/>
                <w:numId w:val="18"/>
              </w:numPr>
              <w:autoSpaceDE/>
              <w:autoSpaceDN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80545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să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cunoască </w:t>
            </w:r>
            <w:r w:rsidR="0080545C" w:rsidRPr="0080545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principiul construcţiei </w:t>
            </w:r>
            <w:r w:rsidR="00AF488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mijloacelor de cercetare</w:t>
            </w:r>
            <w:r w:rsidR="00AF4882" w:rsidRPr="0080545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AF488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în </w:t>
            </w:r>
            <w:r w:rsidR="00AF4882" w:rsidRPr="0080545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artilerie </w:t>
            </w:r>
            <w:r w:rsidR="0080545C" w:rsidRPr="0080545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a armatelor străine;</w:t>
            </w:r>
          </w:p>
          <w:p w:rsidR="0080545C" w:rsidRPr="0080545C" w:rsidRDefault="00471E0D" w:rsidP="0080545C">
            <w:pPr>
              <w:pStyle w:val="1"/>
              <w:keepLines w:val="0"/>
              <w:widowControl/>
              <w:numPr>
                <w:ilvl w:val="0"/>
                <w:numId w:val="19"/>
              </w:numPr>
              <w:autoSpaceDE/>
              <w:autoSpaceDN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80545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să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cunoască </w:t>
            </w:r>
            <w:r w:rsidR="0080545C" w:rsidRPr="0080545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destinaţia</w:t>
            </w:r>
            <w:r w:rsidR="00AF488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80545C" w:rsidRPr="0080545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AF488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mijloacelor de cercetare</w:t>
            </w:r>
            <w:r w:rsidR="00AF4882" w:rsidRPr="0080545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AF488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în </w:t>
            </w:r>
            <w:r w:rsidR="00AF4882" w:rsidRPr="0080545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artilerie </w:t>
            </w:r>
            <w:r w:rsidR="00AF488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a </w:t>
            </w:r>
            <w:r w:rsidR="0080545C" w:rsidRPr="0080545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armatelor străine;</w:t>
            </w:r>
          </w:p>
          <w:p w:rsidR="0080545C" w:rsidRPr="0080545C" w:rsidRDefault="00AF4882" w:rsidP="0080545C">
            <w:pPr>
              <w:pStyle w:val="1"/>
              <w:keepLines w:val="0"/>
              <w:widowControl/>
              <w:numPr>
                <w:ilvl w:val="0"/>
                <w:numId w:val="19"/>
              </w:numPr>
              <w:autoSpaceDE/>
              <w:autoSpaceDN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să enunţe</w:t>
            </w:r>
            <w:r w:rsidR="00471E0D" w:rsidRPr="0080545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capacităţile de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cercetare a mijloacelor de cercetare</w:t>
            </w:r>
            <w:r w:rsidRPr="0080545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în </w:t>
            </w:r>
            <w:r w:rsidR="00471E0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armatelor străine.</w:t>
            </w:r>
          </w:p>
          <w:p w:rsidR="00733BBD" w:rsidRPr="00F0005B" w:rsidRDefault="00733BBD" w:rsidP="00BD6CF5">
            <w:pPr>
              <w:pStyle w:val="TableParagraph"/>
              <w:ind w:left="430" w:right="142" w:hanging="283"/>
              <w:jc w:val="both"/>
            </w:pPr>
          </w:p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  <w:i/>
                <w:highlight w:val="yellow"/>
              </w:rPr>
            </w:pPr>
            <w:r w:rsidRPr="00F0005B">
              <w:rPr>
                <w:b/>
                <w:i/>
              </w:rPr>
              <w:t>Competenţe specifice:</w:t>
            </w:r>
          </w:p>
          <w:p w:rsidR="002D3112" w:rsidRPr="00F0005B" w:rsidRDefault="00D74D98" w:rsidP="00BD6CF5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>
              <w:t>acumularea</w:t>
            </w:r>
            <w:r w:rsidR="00BF3D5A" w:rsidRPr="00F0005B">
              <w:t xml:space="preserve"> cunoştinţelor şi interpretarea adecvată a </w:t>
            </w:r>
            <w:r w:rsidR="00471E0D">
              <w:t>construcției</w:t>
            </w:r>
            <w:r w:rsidR="001C72F5">
              <w:t xml:space="preserve"> </w:t>
            </w:r>
            <w:r w:rsidR="000315FB" w:rsidRPr="000315FB">
              <w:rPr>
                <w:bCs/>
              </w:rPr>
              <w:t>mijloacelor de cercetare</w:t>
            </w:r>
            <w:r w:rsidR="000315FB" w:rsidRPr="000315FB">
              <w:t xml:space="preserve"> </w:t>
            </w:r>
            <w:r w:rsidR="000315FB" w:rsidRPr="000315FB">
              <w:rPr>
                <w:bCs/>
              </w:rPr>
              <w:t xml:space="preserve">în </w:t>
            </w:r>
            <w:r w:rsidR="000315FB" w:rsidRPr="000315FB">
              <w:t>artilerie</w:t>
            </w:r>
            <w:r w:rsidR="00BF3D5A" w:rsidRPr="00F0005B">
              <w:t>;</w:t>
            </w:r>
          </w:p>
          <w:p w:rsidR="002D3112" w:rsidRPr="00F0005B" w:rsidRDefault="00BF3D5A" w:rsidP="00BD6CF5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 w:rsidRPr="00F0005B">
              <w:t xml:space="preserve">cunoaşterea şi aplicarea </w:t>
            </w:r>
            <w:r w:rsidR="000315FB" w:rsidRPr="000315FB">
              <w:rPr>
                <w:bCs/>
              </w:rPr>
              <w:t>mijloacelor de cercetare</w:t>
            </w:r>
            <w:r w:rsidR="000315FB" w:rsidRPr="000315FB">
              <w:t xml:space="preserve"> </w:t>
            </w:r>
            <w:r w:rsidR="000315FB" w:rsidRPr="000315FB">
              <w:rPr>
                <w:bCs/>
              </w:rPr>
              <w:t xml:space="preserve">în </w:t>
            </w:r>
            <w:r w:rsidR="000315FB" w:rsidRPr="000315FB">
              <w:t>artilerie</w:t>
            </w:r>
            <w:r w:rsidR="000315FB" w:rsidRPr="00F0005B">
              <w:t xml:space="preserve"> </w:t>
            </w:r>
            <w:r w:rsidR="00334B39" w:rsidRPr="00F0005B">
              <w:t>î</w:t>
            </w:r>
            <w:r w:rsidRPr="00F0005B">
              <w:t>n activităţi de studiu şi</w:t>
            </w:r>
            <w:r w:rsidRPr="00F0005B">
              <w:rPr>
                <w:spacing w:val="-23"/>
              </w:rPr>
              <w:t xml:space="preserve"> </w:t>
            </w:r>
            <w:r w:rsidRPr="00F0005B">
              <w:t>cercetare;</w:t>
            </w:r>
          </w:p>
          <w:p w:rsidR="002D3112" w:rsidRPr="00F0005B" w:rsidRDefault="00BF3D5A" w:rsidP="00BD6CF5">
            <w:pPr>
              <w:pStyle w:val="TableParagraph"/>
              <w:numPr>
                <w:ilvl w:val="0"/>
                <w:numId w:val="10"/>
              </w:numPr>
              <w:tabs>
                <w:tab w:val="left" w:pos="10353"/>
              </w:tabs>
              <w:ind w:left="430" w:right="142" w:hanging="283"/>
              <w:jc w:val="both"/>
            </w:pPr>
            <w:r w:rsidRPr="00F0005B">
              <w:t xml:space="preserve">dezvoltarea capacităţii de memorare, generalizare şi analiză critică a </w:t>
            </w:r>
            <w:r w:rsidR="00334B39" w:rsidRPr="00F0005B">
              <w:t>situației</w:t>
            </w:r>
            <w:r w:rsidRPr="00F0005B">
              <w:t xml:space="preserve">, care permite viitorului </w:t>
            </w:r>
            <w:r w:rsidR="00334B39" w:rsidRPr="00F0005B">
              <w:t>ofițer</w:t>
            </w:r>
            <w:r w:rsidRPr="00F0005B">
              <w:t xml:space="preserve"> să se </w:t>
            </w:r>
            <w:r w:rsidR="00334B39" w:rsidRPr="00F0005B">
              <w:t>orienteze</w:t>
            </w:r>
            <w:r w:rsidRPr="00F0005B">
              <w:t xml:space="preserve"> operativ la </w:t>
            </w:r>
            <w:r w:rsidR="00334B39" w:rsidRPr="00F0005B">
              <w:t>schimb</w:t>
            </w:r>
            <w:r w:rsidR="006E4A29">
              <w:t>area bruscă a</w:t>
            </w:r>
            <w:r w:rsidR="00334B39" w:rsidRPr="00F0005B">
              <w:t xml:space="preserve"> situației</w:t>
            </w:r>
            <w:r w:rsidR="006E4A29">
              <w:t xml:space="preserve"> </w:t>
            </w:r>
            <w:r w:rsidR="00334B39" w:rsidRPr="00F0005B">
              <w:t>pe câmpul de luptă</w:t>
            </w:r>
            <w:r w:rsidRPr="00F0005B">
              <w:t>;</w:t>
            </w:r>
          </w:p>
          <w:p w:rsidR="00334B39" w:rsidRPr="00F0005B" w:rsidRDefault="00334B39" w:rsidP="00BD6CF5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 w:rsidRPr="00F0005B">
              <w:t xml:space="preserve">identificarea direcţiilor prioritare de cercetare în domeniul </w:t>
            </w:r>
            <w:r w:rsidR="00471E0D">
              <w:t>construcției</w:t>
            </w:r>
            <w:r w:rsidR="001C72F5">
              <w:t xml:space="preserve"> </w:t>
            </w:r>
            <w:r w:rsidR="000315FB" w:rsidRPr="000315FB">
              <w:rPr>
                <w:bCs/>
              </w:rPr>
              <w:t>mijloacelor de cercetare</w:t>
            </w:r>
            <w:r w:rsidR="000315FB" w:rsidRPr="000315FB">
              <w:t xml:space="preserve"> </w:t>
            </w:r>
            <w:r w:rsidR="000315FB" w:rsidRPr="000315FB">
              <w:rPr>
                <w:bCs/>
              </w:rPr>
              <w:t xml:space="preserve">în </w:t>
            </w:r>
            <w:r w:rsidR="000315FB" w:rsidRPr="000315FB">
              <w:t>artilerie</w:t>
            </w:r>
            <w:r w:rsidRPr="00F0005B">
              <w:t>;</w:t>
            </w:r>
          </w:p>
          <w:p w:rsidR="002D3112" w:rsidRPr="00F0005B" w:rsidRDefault="00BF3D5A" w:rsidP="00BD6CF5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 w:rsidRPr="00F0005B">
              <w:t>aplicarea metodologiei contemporane de cercetare în solu</w:t>
            </w:r>
            <w:r w:rsidR="00334B39" w:rsidRPr="00F0005B">
              <w:t xml:space="preserve">ţionarea problemelor cu caracter </w:t>
            </w:r>
            <w:r w:rsidRPr="00F0005B">
              <w:t>interdisciplinar;</w:t>
            </w:r>
          </w:p>
          <w:p w:rsidR="002D3112" w:rsidRPr="00F0005B" w:rsidRDefault="00BF3D5A" w:rsidP="00BD6CF5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 w:rsidRPr="00F0005B">
              <w:t>diseminarea informaţiei şi a cunoştinţelor dobândite atât specialiştilor din domeniu, cât şi celor din alte domenii.</w:t>
            </w:r>
          </w:p>
        </w:tc>
      </w:tr>
      <w:tr w:rsidR="002D3112" w:rsidRPr="00F0005B" w:rsidTr="00BA7C6E">
        <w:trPr>
          <w:trHeight w:val="2083"/>
        </w:trPr>
        <w:tc>
          <w:tcPr>
            <w:tcW w:w="10353" w:type="dxa"/>
            <w:gridSpan w:val="8"/>
            <w:tcBorders>
              <w:top w:val="single" w:sz="4" w:space="0" w:color="000000"/>
              <w:bottom w:val="single" w:sz="2" w:space="0" w:color="000000"/>
            </w:tcBorders>
          </w:tcPr>
          <w:p w:rsidR="002D3112" w:rsidRPr="00F0005B" w:rsidRDefault="00BF3D5A" w:rsidP="00240FA2">
            <w:pPr>
              <w:pStyle w:val="TableParagraph"/>
              <w:ind w:left="430" w:right="142" w:hanging="283"/>
              <w:jc w:val="both"/>
              <w:rPr>
                <w:b/>
              </w:rPr>
            </w:pPr>
            <w:r w:rsidRPr="00F0005B">
              <w:rPr>
                <w:b/>
              </w:rPr>
              <w:t>Finalităţi de studii ale cursului</w:t>
            </w:r>
          </w:p>
          <w:p w:rsidR="00733BBD" w:rsidRPr="00F0005B" w:rsidRDefault="00733BBD" w:rsidP="00240FA2">
            <w:pPr>
              <w:pStyle w:val="TableParagraph"/>
              <w:ind w:left="430" w:right="142" w:hanging="283"/>
              <w:jc w:val="both"/>
            </w:pPr>
          </w:p>
          <w:p w:rsidR="001C72F5" w:rsidRPr="00D16196" w:rsidRDefault="001C72F5" w:rsidP="001C72F5">
            <w:pPr>
              <w:tabs>
                <w:tab w:val="left" w:pos="284"/>
              </w:tabs>
              <w:ind w:left="284" w:hanging="284"/>
              <w:jc w:val="both"/>
              <w:rPr>
                <w:b/>
                <w:i/>
              </w:rPr>
            </w:pPr>
            <w:r w:rsidRPr="00D16196">
              <w:rPr>
                <w:b/>
                <w:i/>
              </w:rPr>
              <w:t>La nivel de integrare</w:t>
            </w:r>
            <w:r>
              <w:rPr>
                <w:b/>
                <w:i/>
              </w:rPr>
              <w:t xml:space="preserve"> </w:t>
            </w:r>
            <w:r w:rsidRPr="00F0005B">
              <w:rPr>
                <w:b/>
                <w:i/>
              </w:rPr>
              <w:t>studenţii vor</w:t>
            </w:r>
            <w:r>
              <w:rPr>
                <w:b/>
                <w:i/>
              </w:rPr>
              <w:t xml:space="preserve"> fi în măsură să</w:t>
            </w:r>
            <w:r w:rsidRPr="00F0005B">
              <w:rPr>
                <w:b/>
                <w:i/>
              </w:rPr>
              <w:t>:</w:t>
            </w:r>
          </w:p>
          <w:p w:rsidR="001A0DE4" w:rsidRPr="001F3550" w:rsidRDefault="001A0DE4" w:rsidP="001A0DE4">
            <w:pPr>
              <w:widowControl/>
              <w:numPr>
                <w:ilvl w:val="0"/>
                <w:numId w:val="20"/>
              </w:numPr>
              <w:tabs>
                <w:tab w:val="clear" w:pos="720"/>
              </w:tabs>
              <w:autoSpaceDE/>
              <w:autoSpaceDN/>
              <w:ind w:left="714" w:hanging="284"/>
              <w:jc w:val="both"/>
            </w:pPr>
            <w:r w:rsidRPr="001F3550">
              <w:t xml:space="preserve">să poată aprecia importanţa </w:t>
            </w:r>
            <w:r w:rsidR="00BA7C6E" w:rsidRPr="000315FB">
              <w:rPr>
                <w:bCs/>
              </w:rPr>
              <w:t>mijloacelor de cercetare</w:t>
            </w:r>
            <w:r w:rsidR="00BA7C6E" w:rsidRPr="000315FB">
              <w:t xml:space="preserve"> </w:t>
            </w:r>
            <w:r w:rsidR="00BA7C6E" w:rsidRPr="000315FB">
              <w:rPr>
                <w:bCs/>
              </w:rPr>
              <w:t xml:space="preserve">în </w:t>
            </w:r>
            <w:r w:rsidR="00BA7C6E" w:rsidRPr="000315FB">
              <w:t>artilerie</w:t>
            </w:r>
            <w:r w:rsidRPr="001F3550">
              <w:t>;</w:t>
            </w:r>
          </w:p>
          <w:p w:rsidR="001A0DE4" w:rsidRPr="001F3550" w:rsidRDefault="001A0DE4" w:rsidP="001A0DE4">
            <w:pPr>
              <w:widowControl/>
              <w:numPr>
                <w:ilvl w:val="0"/>
                <w:numId w:val="20"/>
              </w:numPr>
              <w:tabs>
                <w:tab w:val="clear" w:pos="720"/>
              </w:tabs>
              <w:autoSpaceDE/>
              <w:autoSpaceDN/>
              <w:ind w:left="714" w:hanging="284"/>
              <w:jc w:val="both"/>
            </w:pPr>
            <w:r w:rsidRPr="001F3550">
              <w:t xml:space="preserve">să poată identifica </w:t>
            </w:r>
            <w:r w:rsidR="00BA7C6E" w:rsidRPr="000315FB">
              <w:rPr>
                <w:bCs/>
              </w:rPr>
              <w:t>mijloacel</w:t>
            </w:r>
            <w:r w:rsidR="00BA7C6E">
              <w:rPr>
                <w:bCs/>
              </w:rPr>
              <w:t>e</w:t>
            </w:r>
            <w:r w:rsidR="00BA7C6E" w:rsidRPr="000315FB">
              <w:rPr>
                <w:bCs/>
              </w:rPr>
              <w:t xml:space="preserve"> de cercetare</w:t>
            </w:r>
            <w:r w:rsidR="00BA7C6E" w:rsidRPr="000315FB">
              <w:t xml:space="preserve"> </w:t>
            </w:r>
            <w:r w:rsidR="00BA7C6E" w:rsidRPr="000315FB">
              <w:rPr>
                <w:bCs/>
              </w:rPr>
              <w:t xml:space="preserve">în </w:t>
            </w:r>
            <w:r w:rsidR="00BA7C6E" w:rsidRPr="000315FB">
              <w:t>artilerie</w:t>
            </w:r>
            <w:r w:rsidRPr="001F3550">
              <w:t>;</w:t>
            </w:r>
          </w:p>
          <w:p w:rsidR="001A0DE4" w:rsidRPr="00990791" w:rsidRDefault="001A0DE4" w:rsidP="001A0DE4">
            <w:pPr>
              <w:widowControl/>
              <w:numPr>
                <w:ilvl w:val="0"/>
                <w:numId w:val="20"/>
              </w:numPr>
              <w:tabs>
                <w:tab w:val="clear" w:pos="720"/>
              </w:tabs>
              <w:autoSpaceDE/>
              <w:autoSpaceDN/>
              <w:ind w:left="714" w:hanging="284"/>
              <w:jc w:val="both"/>
            </w:pPr>
            <w:r w:rsidRPr="00990791">
              <w:t xml:space="preserve">să propună modificări noi în construcţia </w:t>
            </w:r>
            <w:r w:rsidR="00BA7C6E" w:rsidRPr="000315FB">
              <w:rPr>
                <w:bCs/>
              </w:rPr>
              <w:t>mijloacelor de cercetare</w:t>
            </w:r>
            <w:r w:rsidR="00BA7C6E" w:rsidRPr="000315FB">
              <w:t xml:space="preserve"> </w:t>
            </w:r>
            <w:r w:rsidR="00BA7C6E" w:rsidRPr="000315FB">
              <w:rPr>
                <w:bCs/>
              </w:rPr>
              <w:t xml:space="preserve">în </w:t>
            </w:r>
            <w:r w:rsidR="00BA7C6E" w:rsidRPr="000315FB">
              <w:t>artilerie</w:t>
            </w:r>
            <w:r w:rsidR="00BA7C6E" w:rsidRPr="00990791">
              <w:t xml:space="preserve"> </w:t>
            </w:r>
            <w:r w:rsidRPr="00990791">
              <w:t>a AN</w:t>
            </w:r>
            <w:r>
              <w:t xml:space="preserve"> a </w:t>
            </w:r>
            <w:r w:rsidRPr="00990791">
              <w:t>RM;</w:t>
            </w:r>
          </w:p>
          <w:p w:rsidR="002D3112" w:rsidRPr="001C72F5" w:rsidRDefault="001A0DE4" w:rsidP="001A0DE4">
            <w:pPr>
              <w:widowControl/>
              <w:numPr>
                <w:ilvl w:val="0"/>
                <w:numId w:val="20"/>
              </w:numPr>
              <w:tabs>
                <w:tab w:val="clear" w:pos="720"/>
              </w:tabs>
              <w:autoSpaceDE/>
              <w:autoSpaceDN/>
              <w:ind w:left="714" w:hanging="284"/>
              <w:jc w:val="both"/>
            </w:pPr>
            <w:r w:rsidRPr="00990791">
              <w:t xml:space="preserve">să utilizeze </w:t>
            </w:r>
            <w:r w:rsidR="00BA7C6E" w:rsidRPr="000315FB">
              <w:rPr>
                <w:bCs/>
              </w:rPr>
              <w:t>mijloacelor de cercetare</w:t>
            </w:r>
            <w:r w:rsidR="00BA7C6E" w:rsidRPr="000315FB">
              <w:t xml:space="preserve"> </w:t>
            </w:r>
            <w:r w:rsidR="00BA7C6E" w:rsidRPr="000315FB">
              <w:rPr>
                <w:bCs/>
              </w:rPr>
              <w:t xml:space="preserve">în </w:t>
            </w:r>
            <w:r w:rsidR="00BA7C6E" w:rsidRPr="000315FB">
              <w:t>artilerie</w:t>
            </w:r>
            <w:r w:rsidR="00BA7C6E" w:rsidRPr="00990791">
              <w:t xml:space="preserve"> </w:t>
            </w:r>
            <w:r w:rsidRPr="00990791">
              <w:t>în mod adecvat şi la nivelul de performanţă stabilit prin standarde</w:t>
            </w:r>
            <w:r>
              <w:t>.</w:t>
            </w:r>
          </w:p>
        </w:tc>
      </w:tr>
      <w:tr w:rsidR="002D3112" w:rsidTr="00AC10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9"/>
        </w:trPr>
        <w:tc>
          <w:tcPr>
            <w:tcW w:w="103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BA7C6E">
            <w:pPr>
              <w:pStyle w:val="TableParagraph"/>
              <w:ind w:left="142" w:right="142"/>
            </w:pPr>
            <w:r w:rsidRPr="00240FA2">
              <w:rPr>
                <w:b/>
              </w:rPr>
              <w:t xml:space="preserve">Condiţii prerechizit: </w:t>
            </w:r>
            <w:r w:rsidRPr="00AC10A0">
              <w:t xml:space="preserve">pentru studierea cursului </w:t>
            </w:r>
            <w:r w:rsidR="00BA7C6E" w:rsidRPr="000315FB">
              <w:rPr>
                <w:bCs/>
              </w:rPr>
              <w:t>Mijloacede cercetare</w:t>
            </w:r>
            <w:r w:rsidR="00BA7C6E">
              <w:rPr>
                <w:bCs/>
              </w:rPr>
              <w:t xml:space="preserve"> moderne</w:t>
            </w:r>
            <w:r w:rsidR="00BA7C6E" w:rsidRPr="000315FB">
              <w:t xml:space="preserve"> </w:t>
            </w:r>
            <w:r w:rsidR="00BA7C6E" w:rsidRPr="000315FB">
              <w:rPr>
                <w:bCs/>
              </w:rPr>
              <w:t xml:space="preserve">în </w:t>
            </w:r>
            <w:r w:rsidR="00BA7C6E" w:rsidRPr="000315FB">
              <w:t>artilerie</w:t>
            </w:r>
            <w:r w:rsidR="00BA7C6E" w:rsidRPr="00AC10A0">
              <w:t xml:space="preserve"> </w:t>
            </w:r>
            <w:r w:rsidRPr="00AC10A0">
              <w:t xml:space="preserve">este necesară iniţierea în </w:t>
            </w:r>
            <w:r w:rsidR="00AC10A0" w:rsidRPr="00AC10A0">
              <w:t xml:space="preserve">Sisteme de armament de artilerie </w:t>
            </w:r>
            <w:r w:rsidR="00BA7C6E">
              <w:t>a armatelor străine și a cursului de Aparate de artilerie</w:t>
            </w:r>
            <w:r w:rsidR="001A0DE4">
              <w:t>.</w:t>
            </w:r>
          </w:p>
        </w:tc>
      </w:tr>
      <w:tr w:rsidR="002D3112" w:rsidTr="00F000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7"/>
        </w:trPr>
        <w:tc>
          <w:tcPr>
            <w:tcW w:w="103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F0005B" w:rsidRDefault="00BF3D5A" w:rsidP="00E54984">
            <w:pPr>
              <w:pStyle w:val="TableParagraph"/>
              <w:ind w:left="147" w:right="142"/>
              <w:jc w:val="both"/>
            </w:pPr>
            <w:r w:rsidRPr="00F0005B">
              <w:rPr>
                <w:b/>
              </w:rPr>
              <w:t xml:space="preserve">Teme de bază: </w:t>
            </w:r>
            <w:r w:rsidR="00824341">
              <w:t xml:space="preserve">Posibilităţile şi metodele cercetării moderne, Mijloacele de cercetare de artilerie din dotarea Armatei Naţionale, </w:t>
            </w:r>
            <w:r w:rsidR="00824341" w:rsidRPr="00EC0C61">
              <w:rPr>
                <w:sz w:val="24"/>
                <w:szCs w:val="24"/>
              </w:rPr>
              <w:t>Sisteme moderne de cercetare de artilerie ale armatelor străine</w:t>
            </w:r>
            <w:r w:rsidR="00824341">
              <w:rPr>
                <w:sz w:val="24"/>
                <w:szCs w:val="24"/>
              </w:rPr>
              <w:t xml:space="preserve">, </w:t>
            </w:r>
            <w:r w:rsidR="00824341" w:rsidRPr="00EC0C61">
              <w:rPr>
                <w:sz w:val="24"/>
                <w:szCs w:val="24"/>
              </w:rPr>
              <w:t>Mijloacele de cercetare-lovire</w:t>
            </w:r>
            <w:r w:rsidR="00B02BB7">
              <w:rPr>
                <w:lang w:val="fr-FR"/>
              </w:rPr>
              <w:t>.</w:t>
            </w:r>
          </w:p>
        </w:tc>
      </w:tr>
      <w:tr w:rsidR="002D3112" w:rsidTr="00150D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103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B02BB7">
            <w:pPr>
              <w:pStyle w:val="TableParagraph"/>
              <w:ind w:left="147" w:right="142"/>
            </w:pPr>
            <w:r w:rsidRPr="00240FA2">
              <w:rPr>
                <w:b/>
              </w:rPr>
              <w:t xml:space="preserve">Strategii de predare-învăţare: </w:t>
            </w:r>
            <w:r w:rsidRPr="00240FA2">
              <w:t>prelegeri, lucrări individuale, consultaţii</w:t>
            </w:r>
            <w:r w:rsidR="003F3516" w:rsidRPr="00240FA2">
              <w:t xml:space="preserve">, </w:t>
            </w:r>
            <w:r w:rsidR="00B02BB7">
              <w:t>seminare</w:t>
            </w:r>
            <w:r w:rsidRPr="00240FA2">
              <w:t>.</w:t>
            </w:r>
          </w:p>
        </w:tc>
      </w:tr>
      <w:tr w:rsidR="002D3112" w:rsidTr="00150D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63"/>
        </w:trPr>
        <w:tc>
          <w:tcPr>
            <w:tcW w:w="103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240FA2">
            <w:pPr>
              <w:pStyle w:val="TableParagraph"/>
              <w:ind w:left="147" w:right="142"/>
              <w:jc w:val="both"/>
            </w:pPr>
            <w:r w:rsidRPr="00240FA2">
              <w:rPr>
                <w:b/>
              </w:rPr>
              <w:t xml:space="preserve">Strategii de evaluare: </w:t>
            </w:r>
            <w:r w:rsidRPr="00240FA2">
              <w:t xml:space="preserve">teste de evaluare, prezentări, rapoarte, dezbateri, elaborarea portofoliilor, teze/proiecte etc. Nota finală se constituie din rezultatul evaluării finale (40%), curente (40 %) </w:t>
            </w:r>
            <w:r w:rsidR="00CF5B5A" w:rsidRPr="00240FA2">
              <w:t>ş</w:t>
            </w:r>
            <w:r w:rsidRPr="00240FA2">
              <w:t>i calităţii lucrului individual al studentului pe parcursul semestrului (20%).</w:t>
            </w:r>
          </w:p>
        </w:tc>
      </w:tr>
      <w:tr w:rsidR="002D3112" w:rsidRPr="00542F96" w:rsidTr="00542F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0"/>
        </w:trPr>
        <w:tc>
          <w:tcPr>
            <w:tcW w:w="103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1369" w:rsidRDefault="00BF3D5A" w:rsidP="00E17591">
            <w:pPr>
              <w:pStyle w:val="TableParagraph"/>
              <w:ind w:left="147" w:right="142"/>
              <w:rPr>
                <w:b/>
              </w:rPr>
            </w:pPr>
            <w:r w:rsidRPr="00542F96">
              <w:rPr>
                <w:b/>
              </w:rPr>
              <w:lastRenderedPageBreak/>
              <w:t>Bibliografie selectivă:</w:t>
            </w:r>
          </w:p>
          <w:p w:rsidR="00E17591" w:rsidRPr="00F91369" w:rsidRDefault="00E17591" w:rsidP="00E17591">
            <w:pPr>
              <w:pStyle w:val="TableParagraph"/>
              <w:ind w:left="147" w:right="142"/>
              <w:rPr>
                <w:b/>
              </w:rPr>
            </w:pPr>
          </w:p>
          <w:p w:rsidR="000F2B24" w:rsidRPr="000F2B24" w:rsidRDefault="000F2B24" w:rsidP="00F91369">
            <w:pPr>
              <w:pStyle w:val="a6"/>
              <w:numPr>
                <w:ilvl w:val="0"/>
                <w:numId w:val="17"/>
              </w:numPr>
              <w:jc w:val="both"/>
              <w:rPr>
                <w:b w:val="0"/>
                <w:sz w:val="22"/>
                <w:szCs w:val="22"/>
              </w:rPr>
            </w:pPr>
            <w:r w:rsidRPr="000F2B24">
              <w:rPr>
                <w:b w:val="0"/>
                <w:sz w:val="22"/>
              </w:rPr>
              <w:t>Instrucţiuni privind activitatea de luptă a subunităţilor de cercetare de artilerie prin radiolocaţie. Chişinău, Centrul Editorial 2004;</w:t>
            </w:r>
          </w:p>
          <w:p w:rsidR="000F2B24" w:rsidRPr="000F2B24" w:rsidRDefault="000F2B24" w:rsidP="00F91369">
            <w:pPr>
              <w:pStyle w:val="a6"/>
              <w:numPr>
                <w:ilvl w:val="0"/>
                <w:numId w:val="17"/>
              </w:numPr>
              <w:jc w:val="both"/>
              <w:rPr>
                <w:b w:val="0"/>
                <w:sz w:val="22"/>
                <w:szCs w:val="22"/>
              </w:rPr>
            </w:pPr>
            <w:r w:rsidRPr="000F2B24">
              <w:rPr>
                <w:b w:val="0"/>
                <w:sz w:val="22"/>
              </w:rPr>
              <w:t>Instrucţiuni de utilizare a dispozitivelor de artilerie. Moscova 1975</w:t>
            </w:r>
            <w:r>
              <w:rPr>
                <w:b w:val="0"/>
                <w:sz w:val="22"/>
              </w:rPr>
              <w:t>;</w:t>
            </w:r>
          </w:p>
          <w:p w:rsidR="00F91369" w:rsidRPr="00F91369" w:rsidRDefault="000638A8" w:rsidP="00F91369">
            <w:pPr>
              <w:pStyle w:val="a6"/>
              <w:numPr>
                <w:ilvl w:val="0"/>
                <w:numId w:val="17"/>
              </w:numPr>
              <w:jc w:val="both"/>
              <w:rPr>
                <w:b w:val="0"/>
                <w:sz w:val="22"/>
                <w:szCs w:val="22"/>
              </w:rPr>
            </w:pPr>
            <w:hyperlink r:id="rId6" w:tooltip="Список всех статей автора" w:history="1">
              <w:r w:rsidR="00F91369" w:rsidRPr="00F91369">
                <w:rPr>
                  <w:rStyle w:val="a8"/>
                  <w:b w:val="0"/>
                  <w:sz w:val="22"/>
                  <w:szCs w:val="22"/>
                </w:rPr>
                <w:t>http://www.army.com</w:t>
              </w:r>
            </w:hyperlink>
            <w:r w:rsidR="00F91369" w:rsidRPr="00F91369">
              <w:rPr>
                <w:b w:val="0"/>
                <w:sz w:val="22"/>
                <w:szCs w:val="22"/>
              </w:rPr>
              <w:t>.</w:t>
            </w:r>
          </w:p>
          <w:p w:rsidR="00F91369" w:rsidRPr="00F91369" w:rsidRDefault="00F91369" w:rsidP="00F91369">
            <w:pPr>
              <w:widowControl/>
              <w:numPr>
                <w:ilvl w:val="0"/>
                <w:numId w:val="17"/>
              </w:numPr>
              <w:autoSpaceDE/>
              <w:autoSpaceDN/>
              <w:jc w:val="both"/>
            </w:pPr>
            <w:r w:rsidRPr="00F91369">
              <w:t>Aide – memoire de l'officier d'artillerie</w:t>
            </w:r>
          </w:p>
          <w:p w:rsidR="00F91369" w:rsidRPr="00F91369" w:rsidRDefault="000638A8" w:rsidP="00F91369">
            <w:pPr>
              <w:widowControl/>
              <w:numPr>
                <w:ilvl w:val="0"/>
                <w:numId w:val="17"/>
              </w:numPr>
              <w:autoSpaceDE/>
              <w:autoSpaceDN/>
              <w:jc w:val="both"/>
            </w:pPr>
            <w:hyperlink r:id="rId7" w:history="1">
              <w:r w:rsidR="00F91369" w:rsidRPr="00F91369">
                <w:rPr>
                  <w:rStyle w:val="a8"/>
                </w:rPr>
                <w:t>http://www.artillerie.asso.fr/</w:t>
              </w:r>
            </w:hyperlink>
            <w:r w:rsidR="00F91369" w:rsidRPr="00F91369">
              <w:t>.</w:t>
            </w:r>
          </w:p>
          <w:p w:rsidR="00F91369" w:rsidRPr="00F91369" w:rsidRDefault="00F91369" w:rsidP="00F91369">
            <w:pPr>
              <w:widowControl/>
              <w:numPr>
                <w:ilvl w:val="0"/>
                <w:numId w:val="17"/>
              </w:numPr>
              <w:autoSpaceDE/>
              <w:autoSpaceDN/>
            </w:pPr>
            <w:r w:rsidRPr="00F91369">
              <w:rPr>
                <w:lang w:val="it-IT"/>
              </w:rPr>
              <w:t>Articol</w:t>
            </w:r>
            <w:r w:rsidRPr="00F91369">
              <w:rPr>
                <w:bCs/>
                <w:lang w:val="it-IT"/>
              </w:rPr>
              <w:t xml:space="preserve"> “</w:t>
            </w:r>
            <w:r w:rsidRPr="00F91369">
              <w:rPr>
                <w:bCs/>
              </w:rPr>
              <w:t>Maşimile de luptă ale desantului</w:t>
            </w:r>
            <w:r w:rsidRPr="00F91369">
              <w:rPr>
                <w:bCs/>
                <w:lang w:val="it-IT"/>
              </w:rPr>
              <w:t>”.</w:t>
            </w:r>
            <w:r w:rsidRPr="00F91369">
              <w:rPr>
                <w:lang w:val="it-IT"/>
              </w:rPr>
              <w:t xml:space="preserve"> Edi</w:t>
            </w:r>
            <w:r w:rsidRPr="00F91369">
              <w:t>ţia</w:t>
            </w:r>
            <w:r w:rsidRPr="00F91369">
              <w:rPr>
                <w:lang w:val="it-IT"/>
              </w:rPr>
              <w:t xml:space="preserve"> “</w:t>
            </w:r>
            <w:r w:rsidRPr="00F91369">
              <w:t>Tancomaster</w:t>
            </w:r>
            <w:r w:rsidRPr="00F91369">
              <w:rPr>
                <w:lang w:val="it-IT"/>
              </w:rPr>
              <w:t xml:space="preserve">” №1 (9) 2006. </w:t>
            </w:r>
            <w:r w:rsidRPr="00F91369">
              <w:t>Autor</w:t>
            </w:r>
            <w:r w:rsidRPr="00F91369">
              <w:rPr>
                <w:lang w:val="it-IT"/>
              </w:rPr>
              <w:t xml:space="preserve">: </w:t>
            </w:r>
            <w:r w:rsidRPr="00F91369">
              <w:t>М</w:t>
            </w:r>
            <w:r w:rsidRPr="00F91369">
              <w:rPr>
                <w:lang w:val="it-IT"/>
              </w:rPr>
              <w:t>.</w:t>
            </w:r>
            <w:r w:rsidRPr="00F91369">
              <w:t>Bareatinschii</w:t>
            </w:r>
            <w:r w:rsidRPr="00F91369">
              <w:rPr>
                <w:lang w:val="it-IT"/>
              </w:rPr>
              <w:t xml:space="preserve">. </w:t>
            </w:r>
          </w:p>
          <w:p w:rsidR="00F91369" w:rsidRPr="00F91369" w:rsidRDefault="00F91369" w:rsidP="00F91369">
            <w:pPr>
              <w:widowControl/>
              <w:numPr>
                <w:ilvl w:val="0"/>
                <w:numId w:val="17"/>
              </w:numPr>
              <w:autoSpaceDE/>
              <w:autoSpaceDN/>
            </w:pPr>
            <w:r w:rsidRPr="00F91369">
              <w:rPr>
                <w:lang w:val="pt-BR"/>
              </w:rPr>
              <w:t xml:space="preserve"> </w:t>
            </w:r>
            <w:r w:rsidRPr="00F91369">
              <w:t>Enciclopedia</w:t>
            </w:r>
            <w:r w:rsidRPr="00F91369">
              <w:rPr>
                <w:bCs/>
                <w:lang w:val="pt-BR"/>
              </w:rPr>
              <w:t xml:space="preserve"> “Arunc</w:t>
            </w:r>
            <w:r w:rsidRPr="00F91369">
              <w:rPr>
                <w:bCs/>
              </w:rPr>
              <w:t>ătoarele naţionale</w:t>
            </w:r>
            <w:r w:rsidRPr="00F91369">
              <w:rPr>
                <w:bCs/>
                <w:lang w:val="pt-BR"/>
              </w:rPr>
              <w:t xml:space="preserve"> </w:t>
            </w:r>
            <w:r w:rsidRPr="00F91369">
              <w:rPr>
                <w:bCs/>
              </w:rPr>
              <w:t>şi artileria reactivă</w:t>
            </w:r>
            <w:r w:rsidRPr="00F91369">
              <w:rPr>
                <w:bCs/>
                <w:lang w:val="pt-BR"/>
              </w:rPr>
              <w:t>”.</w:t>
            </w:r>
            <w:r w:rsidRPr="00F91369">
              <w:rPr>
                <w:lang w:val="pt-BR"/>
              </w:rPr>
              <w:t xml:space="preserve"> </w:t>
            </w:r>
            <w:r w:rsidRPr="00F91369">
              <w:t>А</w:t>
            </w:r>
            <w:r w:rsidRPr="00F91369">
              <w:rPr>
                <w:lang w:val="pt-BR"/>
              </w:rPr>
              <w:t>.</w:t>
            </w:r>
            <w:r w:rsidRPr="00F91369">
              <w:t>B</w:t>
            </w:r>
            <w:r w:rsidRPr="00F91369">
              <w:rPr>
                <w:lang w:val="pt-BR"/>
              </w:rPr>
              <w:t xml:space="preserve">. </w:t>
            </w:r>
            <w:r w:rsidRPr="00F91369">
              <w:t>Şirocorad</w:t>
            </w:r>
            <w:r w:rsidRPr="00F91369">
              <w:rPr>
                <w:lang w:val="pt-BR"/>
              </w:rPr>
              <w:t xml:space="preserve"> </w:t>
            </w:r>
            <w:r w:rsidRPr="00F91369">
              <w:t xml:space="preserve">sub redacţia comună </w:t>
            </w:r>
            <w:r w:rsidRPr="00F91369">
              <w:rPr>
                <w:lang w:val="pt-BR"/>
              </w:rPr>
              <w:t xml:space="preserve"> </w:t>
            </w:r>
            <w:r w:rsidRPr="00F91369">
              <w:t>А</w:t>
            </w:r>
            <w:r w:rsidRPr="00F91369">
              <w:rPr>
                <w:lang w:val="pt-BR"/>
              </w:rPr>
              <w:t>.</w:t>
            </w:r>
            <w:r w:rsidRPr="00F91369">
              <w:t>Е</w:t>
            </w:r>
            <w:r w:rsidRPr="00F91369">
              <w:rPr>
                <w:lang w:val="pt-BR"/>
              </w:rPr>
              <w:t xml:space="preserve">. </w:t>
            </w:r>
            <w:r w:rsidRPr="00F91369">
              <w:t>Таrasa</w:t>
            </w:r>
            <w:r w:rsidRPr="00F91369">
              <w:rPr>
                <w:lang w:val="pt-BR"/>
              </w:rPr>
              <w:t xml:space="preserve"> - </w:t>
            </w:r>
            <w:r w:rsidRPr="00F91369">
              <w:t>М</w:t>
            </w:r>
            <w:r w:rsidRPr="00F91369">
              <w:rPr>
                <w:lang w:val="pt-BR"/>
              </w:rPr>
              <w:t>.:«</w:t>
            </w:r>
            <w:r w:rsidRPr="00F91369">
              <w:t>Ediţia</w:t>
            </w:r>
            <w:r w:rsidRPr="00F91369">
              <w:rPr>
                <w:lang w:val="pt-BR"/>
              </w:rPr>
              <w:t xml:space="preserve"> </w:t>
            </w:r>
            <w:r w:rsidRPr="00F91369">
              <w:t>Аsт</w:t>
            </w:r>
            <w:r w:rsidRPr="00F91369">
              <w:rPr>
                <w:lang w:val="pt-BR"/>
              </w:rPr>
              <w:t xml:space="preserve">», 2000. </w:t>
            </w:r>
          </w:p>
          <w:p w:rsidR="00E17591" w:rsidRDefault="000638A8" w:rsidP="00E17591">
            <w:pPr>
              <w:widowControl/>
              <w:numPr>
                <w:ilvl w:val="0"/>
                <w:numId w:val="17"/>
              </w:numPr>
              <w:autoSpaceDE/>
              <w:autoSpaceDN/>
            </w:pPr>
            <w:hyperlink r:id="rId8" w:history="1">
              <w:r w:rsidR="00F91369" w:rsidRPr="00F91369">
                <w:rPr>
                  <w:rStyle w:val="a8"/>
                </w:rPr>
                <w:t>http://www.oruzuie.su</w:t>
              </w:r>
            </w:hyperlink>
            <w:r w:rsidR="00F91369" w:rsidRPr="00F91369">
              <w:t>.</w:t>
            </w:r>
            <w:r w:rsidR="000F2B24">
              <w:t xml:space="preserve"> </w:t>
            </w:r>
          </w:p>
          <w:p w:rsidR="000F2B24" w:rsidRPr="007D15B6" w:rsidRDefault="000638A8" w:rsidP="00E17591">
            <w:pPr>
              <w:widowControl/>
              <w:numPr>
                <w:ilvl w:val="0"/>
                <w:numId w:val="17"/>
              </w:numPr>
              <w:autoSpaceDE/>
              <w:autoSpaceDN/>
            </w:pPr>
            <w:hyperlink r:id="rId9" w:history="1">
              <w:r w:rsidR="000F2B24" w:rsidRPr="007D15B6">
                <w:rPr>
                  <w:rStyle w:val="a8"/>
                </w:rPr>
                <w:t>www.arms-expo.ru</w:t>
              </w:r>
            </w:hyperlink>
            <w:r w:rsidR="000F2B24" w:rsidRPr="007D15B6">
              <w:t>.</w:t>
            </w:r>
          </w:p>
          <w:p w:rsidR="002D3112" w:rsidRPr="00542F96" w:rsidRDefault="002D3112" w:rsidP="00E17591">
            <w:pPr>
              <w:pStyle w:val="a6"/>
              <w:ind w:firstLine="0"/>
              <w:jc w:val="both"/>
              <w:rPr>
                <w:b w:val="0"/>
              </w:rPr>
            </w:pPr>
          </w:p>
        </w:tc>
      </w:tr>
    </w:tbl>
    <w:p w:rsidR="002D3112" w:rsidRDefault="002D3112" w:rsidP="00BD6CF5"/>
    <w:p w:rsidR="00F91369" w:rsidRDefault="00F91369" w:rsidP="00BD6CF5"/>
    <w:p w:rsidR="00F91369" w:rsidRDefault="00F91369" w:rsidP="00BD6CF5"/>
    <w:p w:rsidR="00F91369" w:rsidRDefault="00F91369" w:rsidP="00BD6CF5"/>
    <w:p w:rsidR="00F91369" w:rsidRPr="00F0005B" w:rsidRDefault="00F91369" w:rsidP="00BD6CF5"/>
    <w:p w:rsidR="00F0005B" w:rsidRDefault="00F0005B" w:rsidP="00BD6CF5">
      <w:pPr>
        <w:ind w:left="111" w:right="9338"/>
      </w:pPr>
      <w:r>
        <w:t>Data</w:t>
      </w:r>
    </w:p>
    <w:p w:rsidR="00F0005B" w:rsidRDefault="00F0005B" w:rsidP="00BD6CF5">
      <w:pPr>
        <w:ind w:left="111" w:right="9338"/>
      </w:pPr>
    </w:p>
    <w:p w:rsidR="002D3112" w:rsidRPr="00F0005B" w:rsidRDefault="00BF3D5A" w:rsidP="00BD6CF5">
      <w:pPr>
        <w:ind w:left="111" w:right="9338"/>
      </w:pPr>
      <w:r w:rsidRPr="00F0005B">
        <w:t>Semnătura</w:t>
      </w:r>
    </w:p>
    <w:sectPr w:rsidR="002D3112" w:rsidRPr="00F0005B" w:rsidSect="002D3112">
      <w:pgSz w:w="11910" w:h="16840"/>
      <w:pgMar w:top="840" w:right="76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76068"/>
    <w:multiLevelType w:val="hybridMultilevel"/>
    <w:tmpl w:val="9266D396"/>
    <w:lvl w:ilvl="0" w:tplc="FD4E61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7500F3"/>
    <w:multiLevelType w:val="hybridMultilevel"/>
    <w:tmpl w:val="4FACE6C8"/>
    <w:lvl w:ilvl="0" w:tplc="FD4E61E4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04090003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3">
    <w:nsid w:val="15D83813"/>
    <w:multiLevelType w:val="hybridMultilevel"/>
    <w:tmpl w:val="E1D65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07CE8"/>
    <w:multiLevelType w:val="hybridMultilevel"/>
    <w:tmpl w:val="5CE410BA"/>
    <w:lvl w:ilvl="0" w:tplc="036C8FFE">
      <w:start w:val="1"/>
      <w:numFmt w:val="decimal"/>
      <w:lvlText w:val="%1.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6F7EBAC0">
      <w:numFmt w:val="bullet"/>
      <w:lvlText w:val="•"/>
      <w:lvlJc w:val="left"/>
      <w:pPr>
        <w:ind w:left="1374" w:hanging="360"/>
      </w:pPr>
      <w:rPr>
        <w:rFonts w:hint="default"/>
        <w:lang w:val="ro-RO" w:eastAsia="ro-RO" w:bidi="ro-RO"/>
      </w:rPr>
    </w:lvl>
    <w:lvl w:ilvl="2" w:tplc="CC16FEE0">
      <w:numFmt w:val="bullet"/>
      <w:lvlText w:val="•"/>
      <w:lvlJc w:val="left"/>
      <w:pPr>
        <w:ind w:left="2348" w:hanging="360"/>
      </w:pPr>
      <w:rPr>
        <w:rFonts w:hint="default"/>
        <w:lang w:val="ro-RO" w:eastAsia="ro-RO" w:bidi="ro-RO"/>
      </w:rPr>
    </w:lvl>
    <w:lvl w:ilvl="3" w:tplc="9FC4AA28">
      <w:numFmt w:val="bullet"/>
      <w:lvlText w:val="•"/>
      <w:lvlJc w:val="left"/>
      <w:pPr>
        <w:ind w:left="3322" w:hanging="360"/>
      </w:pPr>
      <w:rPr>
        <w:rFonts w:hint="default"/>
        <w:lang w:val="ro-RO" w:eastAsia="ro-RO" w:bidi="ro-RO"/>
      </w:rPr>
    </w:lvl>
    <w:lvl w:ilvl="4" w:tplc="441418C2">
      <w:numFmt w:val="bullet"/>
      <w:lvlText w:val="•"/>
      <w:lvlJc w:val="left"/>
      <w:pPr>
        <w:ind w:left="4296" w:hanging="360"/>
      </w:pPr>
      <w:rPr>
        <w:rFonts w:hint="default"/>
        <w:lang w:val="ro-RO" w:eastAsia="ro-RO" w:bidi="ro-RO"/>
      </w:rPr>
    </w:lvl>
    <w:lvl w:ilvl="5" w:tplc="1DBE76F6">
      <w:numFmt w:val="bullet"/>
      <w:lvlText w:val="•"/>
      <w:lvlJc w:val="left"/>
      <w:pPr>
        <w:ind w:left="5271" w:hanging="360"/>
      </w:pPr>
      <w:rPr>
        <w:rFonts w:hint="default"/>
        <w:lang w:val="ro-RO" w:eastAsia="ro-RO" w:bidi="ro-RO"/>
      </w:rPr>
    </w:lvl>
    <w:lvl w:ilvl="6" w:tplc="5F768B1E">
      <w:numFmt w:val="bullet"/>
      <w:lvlText w:val="•"/>
      <w:lvlJc w:val="left"/>
      <w:pPr>
        <w:ind w:left="6245" w:hanging="360"/>
      </w:pPr>
      <w:rPr>
        <w:rFonts w:hint="default"/>
        <w:lang w:val="ro-RO" w:eastAsia="ro-RO" w:bidi="ro-RO"/>
      </w:rPr>
    </w:lvl>
    <w:lvl w:ilvl="7" w:tplc="6690FCA8">
      <w:numFmt w:val="bullet"/>
      <w:lvlText w:val="•"/>
      <w:lvlJc w:val="left"/>
      <w:pPr>
        <w:ind w:left="7219" w:hanging="360"/>
      </w:pPr>
      <w:rPr>
        <w:rFonts w:hint="default"/>
        <w:lang w:val="ro-RO" w:eastAsia="ro-RO" w:bidi="ro-RO"/>
      </w:rPr>
    </w:lvl>
    <w:lvl w:ilvl="8" w:tplc="3E361BF4">
      <w:numFmt w:val="bullet"/>
      <w:lvlText w:val="•"/>
      <w:lvlJc w:val="left"/>
      <w:pPr>
        <w:ind w:left="8193" w:hanging="360"/>
      </w:pPr>
      <w:rPr>
        <w:rFonts w:hint="default"/>
        <w:lang w:val="ro-RO" w:eastAsia="ro-RO" w:bidi="ro-RO"/>
      </w:rPr>
    </w:lvl>
  </w:abstractNum>
  <w:abstractNum w:abstractNumId="5">
    <w:nsid w:val="309330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74B6E9C"/>
    <w:multiLevelType w:val="hybridMultilevel"/>
    <w:tmpl w:val="F0C43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A36B0"/>
    <w:multiLevelType w:val="hybridMultilevel"/>
    <w:tmpl w:val="990617E2"/>
    <w:lvl w:ilvl="0" w:tplc="FD4E61E4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FD4E61E4">
      <w:numFmt w:val="bullet"/>
      <w:lvlText w:val="-"/>
      <w:lvlJc w:val="left"/>
      <w:pPr>
        <w:ind w:left="111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2" w:tplc="04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8">
    <w:nsid w:val="41E82D9C"/>
    <w:multiLevelType w:val="hybridMultilevel"/>
    <w:tmpl w:val="C74AE580"/>
    <w:lvl w:ilvl="0" w:tplc="17660986">
      <w:numFmt w:val="bullet"/>
      <w:lvlText w:val="-"/>
      <w:lvlJc w:val="left"/>
      <w:pPr>
        <w:ind w:left="41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C83EA5E8">
      <w:numFmt w:val="bullet"/>
      <w:lvlText w:val="•"/>
      <w:lvlJc w:val="left"/>
      <w:pPr>
        <w:ind w:left="1391" w:hanging="360"/>
      </w:pPr>
      <w:rPr>
        <w:rFonts w:hint="default"/>
        <w:lang w:val="ro-RO" w:eastAsia="ro-RO" w:bidi="ro-RO"/>
      </w:rPr>
    </w:lvl>
    <w:lvl w:ilvl="2" w:tplc="1D5C9626">
      <w:numFmt w:val="bullet"/>
      <w:lvlText w:val="•"/>
      <w:lvlJc w:val="left"/>
      <w:pPr>
        <w:ind w:left="2363" w:hanging="360"/>
      </w:pPr>
      <w:rPr>
        <w:rFonts w:hint="default"/>
        <w:lang w:val="ro-RO" w:eastAsia="ro-RO" w:bidi="ro-RO"/>
      </w:rPr>
    </w:lvl>
    <w:lvl w:ilvl="3" w:tplc="D826CBD8">
      <w:numFmt w:val="bullet"/>
      <w:lvlText w:val="•"/>
      <w:lvlJc w:val="left"/>
      <w:pPr>
        <w:ind w:left="3335" w:hanging="360"/>
      </w:pPr>
      <w:rPr>
        <w:rFonts w:hint="default"/>
        <w:lang w:val="ro-RO" w:eastAsia="ro-RO" w:bidi="ro-RO"/>
      </w:rPr>
    </w:lvl>
    <w:lvl w:ilvl="4" w:tplc="A66E7E7A">
      <w:numFmt w:val="bullet"/>
      <w:lvlText w:val="•"/>
      <w:lvlJc w:val="left"/>
      <w:pPr>
        <w:ind w:left="4307" w:hanging="360"/>
      </w:pPr>
      <w:rPr>
        <w:rFonts w:hint="default"/>
        <w:lang w:val="ro-RO" w:eastAsia="ro-RO" w:bidi="ro-RO"/>
      </w:rPr>
    </w:lvl>
    <w:lvl w:ilvl="5" w:tplc="736EA71A">
      <w:numFmt w:val="bullet"/>
      <w:lvlText w:val="•"/>
      <w:lvlJc w:val="left"/>
      <w:pPr>
        <w:ind w:left="5279" w:hanging="360"/>
      </w:pPr>
      <w:rPr>
        <w:rFonts w:hint="default"/>
        <w:lang w:val="ro-RO" w:eastAsia="ro-RO" w:bidi="ro-RO"/>
      </w:rPr>
    </w:lvl>
    <w:lvl w:ilvl="6" w:tplc="011CCF3E">
      <w:numFmt w:val="bullet"/>
      <w:lvlText w:val="•"/>
      <w:lvlJc w:val="left"/>
      <w:pPr>
        <w:ind w:left="6250" w:hanging="360"/>
      </w:pPr>
      <w:rPr>
        <w:rFonts w:hint="default"/>
        <w:lang w:val="ro-RO" w:eastAsia="ro-RO" w:bidi="ro-RO"/>
      </w:rPr>
    </w:lvl>
    <w:lvl w:ilvl="7" w:tplc="2CA87D72">
      <w:numFmt w:val="bullet"/>
      <w:lvlText w:val="•"/>
      <w:lvlJc w:val="left"/>
      <w:pPr>
        <w:ind w:left="7222" w:hanging="360"/>
      </w:pPr>
      <w:rPr>
        <w:rFonts w:hint="default"/>
        <w:lang w:val="ro-RO" w:eastAsia="ro-RO" w:bidi="ro-RO"/>
      </w:rPr>
    </w:lvl>
    <w:lvl w:ilvl="8" w:tplc="F6329A50">
      <w:numFmt w:val="bullet"/>
      <w:lvlText w:val="•"/>
      <w:lvlJc w:val="left"/>
      <w:pPr>
        <w:ind w:left="8194" w:hanging="360"/>
      </w:pPr>
      <w:rPr>
        <w:rFonts w:hint="default"/>
        <w:lang w:val="ro-RO" w:eastAsia="ro-RO" w:bidi="ro-RO"/>
      </w:rPr>
    </w:lvl>
  </w:abstractNum>
  <w:abstractNum w:abstractNumId="9">
    <w:nsid w:val="41F1058C"/>
    <w:multiLevelType w:val="hybridMultilevel"/>
    <w:tmpl w:val="E01C4B72"/>
    <w:lvl w:ilvl="0" w:tplc="B914C8B0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B5A06C72">
      <w:numFmt w:val="bullet"/>
      <w:lvlText w:val="•"/>
      <w:lvlJc w:val="left"/>
      <w:pPr>
        <w:ind w:left="1373" w:hanging="360"/>
      </w:pPr>
      <w:rPr>
        <w:rFonts w:hint="default"/>
        <w:lang w:val="ro-RO" w:eastAsia="ro-RO" w:bidi="ro-RO"/>
      </w:rPr>
    </w:lvl>
    <w:lvl w:ilvl="2" w:tplc="C366B57A">
      <w:numFmt w:val="bullet"/>
      <w:lvlText w:val="•"/>
      <w:lvlJc w:val="left"/>
      <w:pPr>
        <w:ind w:left="2347" w:hanging="360"/>
      </w:pPr>
      <w:rPr>
        <w:rFonts w:hint="default"/>
        <w:lang w:val="ro-RO" w:eastAsia="ro-RO" w:bidi="ro-RO"/>
      </w:rPr>
    </w:lvl>
    <w:lvl w:ilvl="3" w:tplc="9C9697E8">
      <w:numFmt w:val="bullet"/>
      <w:lvlText w:val="•"/>
      <w:lvlJc w:val="left"/>
      <w:pPr>
        <w:ind w:left="3321" w:hanging="360"/>
      </w:pPr>
      <w:rPr>
        <w:rFonts w:hint="default"/>
        <w:lang w:val="ro-RO" w:eastAsia="ro-RO" w:bidi="ro-RO"/>
      </w:rPr>
    </w:lvl>
    <w:lvl w:ilvl="4" w:tplc="24BCBEFE">
      <w:numFmt w:val="bullet"/>
      <w:lvlText w:val="•"/>
      <w:lvlJc w:val="left"/>
      <w:pPr>
        <w:ind w:left="4295" w:hanging="360"/>
      </w:pPr>
      <w:rPr>
        <w:rFonts w:hint="default"/>
        <w:lang w:val="ro-RO" w:eastAsia="ro-RO" w:bidi="ro-RO"/>
      </w:rPr>
    </w:lvl>
    <w:lvl w:ilvl="5" w:tplc="9C90E85E">
      <w:numFmt w:val="bullet"/>
      <w:lvlText w:val="•"/>
      <w:lvlJc w:val="left"/>
      <w:pPr>
        <w:ind w:left="5269" w:hanging="360"/>
      </w:pPr>
      <w:rPr>
        <w:rFonts w:hint="default"/>
        <w:lang w:val="ro-RO" w:eastAsia="ro-RO" w:bidi="ro-RO"/>
      </w:rPr>
    </w:lvl>
    <w:lvl w:ilvl="6" w:tplc="EF08B50E">
      <w:numFmt w:val="bullet"/>
      <w:lvlText w:val="•"/>
      <w:lvlJc w:val="left"/>
      <w:pPr>
        <w:ind w:left="6242" w:hanging="360"/>
      </w:pPr>
      <w:rPr>
        <w:rFonts w:hint="default"/>
        <w:lang w:val="ro-RO" w:eastAsia="ro-RO" w:bidi="ro-RO"/>
      </w:rPr>
    </w:lvl>
    <w:lvl w:ilvl="7" w:tplc="75CC8334">
      <w:numFmt w:val="bullet"/>
      <w:lvlText w:val="•"/>
      <w:lvlJc w:val="left"/>
      <w:pPr>
        <w:ind w:left="7216" w:hanging="360"/>
      </w:pPr>
      <w:rPr>
        <w:rFonts w:hint="default"/>
        <w:lang w:val="ro-RO" w:eastAsia="ro-RO" w:bidi="ro-RO"/>
      </w:rPr>
    </w:lvl>
    <w:lvl w:ilvl="8" w:tplc="BF5C9F0C">
      <w:numFmt w:val="bullet"/>
      <w:lvlText w:val="•"/>
      <w:lvlJc w:val="left"/>
      <w:pPr>
        <w:ind w:left="8190" w:hanging="360"/>
      </w:pPr>
      <w:rPr>
        <w:rFonts w:hint="default"/>
        <w:lang w:val="ro-RO" w:eastAsia="ro-RO" w:bidi="ro-RO"/>
      </w:rPr>
    </w:lvl>
  </w:abstractNum>
  <w:abstractNum w:abstractNumId="10">
    <w:nsid w:val="433168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4A64BDB"/>
    <w:multiLevelType w:val="hybridMultilevel"/>
    <w:tmpl w:val="96BA0C4C"/>
    <w:lvl w:ilvl="0" w:tplc="0409000F">
      <w:start w:val="1"/>
      <w:numFmt w:val="decimal"/>
      <w:lvlText w:val="%1."/>
      <w:lvlJc w:val="left"/>
      <w:pPr>
        <w:ind w:left="867" w:hanging="360"/>
      </w:pPr>
    </w:lvl>
    <w:lvl w:ilvl="1" w:tplc="04090019" w:tentative="1">
      <w:start w:val="1"/>
      <w:numFmt w:val="lowerLetter"/>
      <w:lvlText w:val="%2."/>
      <w:lvlJc w:val="left"/>
      <w:pPr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2">
    <w:nsid w:val="486C0995"/>
    <w:multiLevelType w:val="singleLevel"/>
    <w:tmpl w:val="0DC82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3">
    <w:nsid w:val="5FAE5B8F"/>
    <w:multiLevelType w:val="hybridMultilevel"/>
    <w:tmpl w:val="49ACA3C6"/>
    <w:lvl w:ilvl="0" w:tplc="749E3F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A81416"/>
    <w:multiLevelType w:val="hybridMultilevel"/>
    <w:tmpl w:val="A260A69A"/>
    <w:lvl w:ilvl="0" w:tplc="A8E86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A43941"/>
    <w:multiLevelType w:val="hybridMultilevel"/>
    <w:tmpl w:val="5EE881AE"/>
    <w:lvl w:ilvl="0" w:tplc="A8E86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32615A"/>
    <w:multiLevelType w:val="singleLevel"/>
    <w:tmpl w:val="5EB82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17">
    <w:nsid w:val="6AC97AE7"/>
    <w:multiLevelType w:val="hybridMultilevel"/>
    <w:tmpl w:val="8264B2D6"/>
    <w:lvl w:ilvl="0" w:tplc="526A3EE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8">
    <w:nsid w:val="72697F5C"/>
    <w:multiLevelType w:val="hybridMultilevel"/>
    <w:tmpl w:val="C0CAA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D91398"/>
    <w:multiLevelType w:val="hybridMultilevel"/>
    <w:tmpl w:val="6172BF40"/>
    <w:lvl w:ilvl="0" w:tplc="DEF2863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74A24663"/>
    <w:multiLevelType w:val="hybridMultilevel"/>
    <w:tmpl w:val="1BAC1A4A"/>
    <w:lvl w:ilvl="0" w:tplc="FD4E61E4">
      <w:numFmt w:val="bullet"/>
      <w:lvlText w:val="-"/>
      <w:lvlJc w:val="left"/>
      <w:pPr>
        <w:ind w:left="41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C86688F4">
      <w:numFmt w:val="bullet"/>
      <w:lvlText w:val="•"/>
      <w:lvlJc w:val="left"/>
      <w:pPr>
        <w:ind w:left="1392" w:hanging="360"/>
      </w:pPr>
      <w:rPr>
        <w:rFonts w:hint="default"/>
        <w:lang w:val="ro-RO" w:eastAsia="ro-RO" w:bidi="ro-RO"/>
      </w:rPr>
    </w:lvl>
    <w:lvl w:ilvl="2" w:tplc="73F60DF8">
      <w:numFmt w:val="bullet"/>
      <w:lvlText w:val="•"/>
      <w:lvlJc w:val="left"/>
      <w:pPr>
        <w:ind w:left="2364" w:hanging="360"/>
      </w:pPr>
      <w:rPr>
        <w:rFonts w:hint="default"/>
        <w:lang w:val="ro-RO" w:eastAsia="ro-RO" w:bidi="ro-RO"/>
      </w:rPr>
    </w:lvl>
    <w:lvl w:ilvl="3" w:tplc="5D26E674">
      <w:numFmt w:val="bullet"/>
      <w:lvlText w:val="•"/>
      <w:lvlJc w:val="left"/>
      <w:pPr>
        <w:ind w:left="3336" w:hanging="360"/>
      </w:pPr>
      <w:rPr>
        <w:rFonts w:hint="default"/>
        <w:lang w:val="ro-RO" w:eastAsia="ro-RO" w:bidi="ro-RO"/>
      </w:rPr>
    </w:lvl>
    <w:lvl w:ilvl="4" w:tplc="8260082A">
      <w:numFmt w:val="bullet"/>
      <w:lvlText w:val="•"/>
      <w:lvlJc w:val="left"/>
      <w:pPr>
        <w:ind w:left="4308" w:hanging="360"/>
      </w:pPr>
      <w:rPr>
        <w:rFonts w:hint="default"/>
        <w:lang w:val="ro-RO" w:eastAsia="ro-RO" w:bidi="ro-RO"/>
      </w:rPr>
    </w:lvl>
    <w:lvl w:ilvl="5" w:tplc="B65EBB22">
      <w:numFmt w:val="bullet"/>
      <w:lvlText w:val="•"/>
      <w:lvlJc w:val="left"/>
      <w:pPr>
        <w:ind w:left="5281" w:hanging="360"/>
      </w:pPr>
      <w:rPr>
        <w:rFonts w:hint="default"/>
        <w:lang w:val="ro-RO" w:eastAsia="ro-RO" w:bidi="ro-RO"/>
      </w:rPr>
    </w:lvl>
    <w:lvl w:ilvl="6" w:tplc="8CA893A4">
      <w:numFmt w:val="bullet"/>
      <w:lvlText w:val="•"/>
      <w:lvlJc w:val="left"/>
      <w:pPr>
        <w:ind w:left="6253" w:hanging="360"/>
      </w:pPr>
      <w:rPr>
        <w:rFonts w:hint="default"/>
        <w:lang w:val="ro-RO" w:eastAsia="ro-RO" w:bidi="ro-RO"/>
      </w:rPr>
    </w:lvl>
    <w:lvl w:ilvl="7" w:tplc="6618088A">
      <w:numFmt w:val="bullet"/>
      <w:lvlText w:val="•"/>
      <w:lvlJc w:val="left"/>
      <w:pPr>
        <w:ind w:left="7225" w:hanging="360"/>
      </w:pPr>
      <w:rPr>
        <w:rFonts w:hint="default"/>
        <w:lang w:val="ro-RO" w:eastAsia="ro-RO" w:bidi="ro-RO"/>
      </w:rPr>
    </w:lvl>
    <w:lvl w:ilvl="8" w:tplc="0F50C776">
      <w:numFmt w:val="bullet"/>
      <w:lvlText w:val="•"/>
      <w:lvlJc w:val="left"/>
      <w:pPr>
        <w:ind w:left="8197" w:hanging="360"/>
      </w:pPr>
      <w:rPr>
        <w:rFonts w:hint="default"/>
        <w:lang w:val="ro-RO" w:eastAsia="ro-RO" w:bidi="ro-RO"/>
      </w:rPr>
    </w:lvl>
  </w:abstractNum>
  <w:num w:numId="1">
    <w:abstractNumId w:val="4"/>
  </w:num>
  <w:num w:numId="2">
    <w:abstractNumId w:val="20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18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  <w:num w:numId="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cs="Times New Roman" w:hint="default"/>
        </w:rPr>
      </w:lvl>
    </w:lvlOverride>
  </w:num>
  <w:num w:numId="13">
    <w:abstractNumId w:val="11"/>
  </w:num>
  <w:num w:numId="14">
    <w:abstractNumId w:val="17"/>
  </w:num>
  <w:num w:numId="15">
    <w:abstractNumId w:val="19"/>
  </w:num>
  <w:num w:numId="16">
    <w:abstractNumId w:val="16"/>
  </w:num>
  <w:num w:numId="17">
    <w:abstractNumId w:val="10"/>
  </w:num>
  <w:num w:numId="18">
    <w:abstractNumId w:val="15"/>
  </w:num>
  <w:num w:numId="19">
    <w:abstractNumId w:val="14"/>
  </w:num>
  <w:num w:numId="20">
    <w:abstractNumId w:val="1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2D3112"/>
    <w:rsid w:val="000315FB"/>
    <w:rsid w:val="00051A71"/>
    <w:rsid w:val="000638A8"/>
    <w:rsid w:val="000F2B24"/>
    <w:rsid w:val="00116D13"/>
    <w:rsid w:val="00150DF5"/>
    <w:rsid w:val="001A0DE4"/>
    <w:rsid w:val="001C72F5"/>
    <w:rsid w:val="00240FA2"/>
    <w:rsid w:val="002D3112"/>
    <w:rsid w:val="00313054"/>
    <w:rsid w:val="00330061"/>
    <w:rsid w:val="00334B39"/>
    <w:rsid w:val="003F3516"/>
    <w:rsid w:val="00471E0D"/>
    <w:rsid w:val="00476851"/>
    <w:rsid w:val="00542F96"/>
    <w:rsid w:val="00665AE4"/>
    <w:rsid w:val="00680897"/>
    <w:rsid w:val="006B12DF"/>
    <w:rsid w:val="006E4A29"/>
    <w:rsid w:val="00705C5C"/>
    <w:rsid w:val="00733BBD"/>
    <w:rsid w:val="007A3209"/>
    <w:rsid w:val="007C23BA"/>
    <w:rsid w:val="0080545C"/>
    <w:rsid w:val="00824341"/>
    <w:rsid w:val="008815BF"/>
    <w:rsid w:val="00911D1E"/>
    <w:rsid w:val="00970E56"/>
    <w:rsid w:val="009D6B54"/>
    <w:rsid w:val="00A46182"/>
    <w:rsid w:val="00AC10A0"/>
    <w:rsid w:val="00AF4882"/>
    <w:rsid w:val="00AF7A15"/>
    <w:rsid w:val="00B02BB7"/>
    <w:rsid w:val="00B06582"/>
    <w:rsid w:val="00B93CA5"/>
    <w:rsid w:val="00BA7C6E"/>
    <w:rsid w:val="00BD6CF5"/>
    <w:rsid w:val="00BF3D5A"/>
    <w:rsid w:val="00C133C7"/>
    <w:rsid w:val="00C8613A"/>
    <w:rsid w:val="00C9449A"/>
    <w:rsid w:val="00CF5B5A"/>
    <w:rsid w:val="00D74D98"/>
    <w:rsid w:val="00D9771A"/>
    <w:rsid w:val="00E1199F"/>
    <w:rsid w:val="00E17591"/>
    <w:rsid w:val="00E54984"/>
    <w:rsid w:val="00E67179"/>
    <w:rsid w:val="00F0005B"/>
    <w:rsid w:val="00F06F23"/>
    <w:rsid w:val="00F707C6"/>
    <w:rsid w:val="00F753E7"/>
    <w:rsid w:val="00F91369"/>
    <w:rsid w:val="00F96E97"/>
    <w:rsid w:val="00FE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3112"/>
    <w:rPr>
      <w:rFonts w:ascii="Times New Roman" w:eastAsia="Times New Roman" w:hAnsi="Times New Roman" w:cs="Times New Roman"/>
      <w:lang w:val="ro-RO" w:eastAsia="ro-RO" w:bidi="ro-RO"/>
    </w:rPr>
  </w:style>
  <w:style w:type="paragraph" w:styleId="1">
    <w:name w:val="heading 1"/>
    <w:basedOn w:val="a"/>
    <w:next w:val="a"/>
    <w:link w:val="10"/>
    <w:uiPriority w:val="9"/>
    <w:qFormat/>
    <w:rsid w:val="008054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C72F5"/>
    <w:pPr>
      <w:keepNext/>
      <w:widowControl/>
      <w:autoSpaceDE/>
      <w:autoSpaceDN/>
      <w:spacing w:before="40" w:after="40"/>
      <w:jc w:val="both"/>
      <w:outlineLvl w:val="2"/>
    </w:pPr>
    <w:rPr>
      <w:b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2D3112"/>
    <w:rPr>
      <w:b/>
      <w:bCs/>
    </w:rPr>
  </w:style>
  <w:style w:type="paragraph" w:styleId="a4">
    <w:name w:val="List Paragraph"/>
    <w:basedOn w:val="a"/>
    <w:uiPriority w:val="34"/>
    <w:qFormat/>
    <w:rsid w:val="002D3112"/>
  </w:style>
  <w:style w:type="paragraph" w:customStyle="1" w:styleId="TableParagraph">
    <w:name w:val="Table Paragraph"/>
    <w:basedOn w:val="a"/>
    <w:uiPriority w:val="1"/>
    <w:qFormat/>
    <w:rsid w:val="002D3112"/>
    <w:pPr>
      <w:ind w:left="397"/>
    </w:pPr>
  </w:style>
  <w:style w:type="paragraph" w:customStyle="1" w:styleId="a5">
    <w:name w:val="Стиль"/>
    <w:rsid w:val="003F351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customStyle="1" w:styleId="11">
    <w:name w:val="Обычный1"/>
    <w:rsid w:val="003F3516"/>
    <w:pPr>
      <w:widowControl/>
    </w:pPr>
    <w:rPr>
      <w:rFonts w:ascii="Times New Roman" w:eastAsia="Times New Roman" w:hAnsi="Times New Roman" w:cs="Times New Roman"/>
      <w:sz w:val="20"/>
      <w:szCs w:val="24"/>
      <w:lang w:val="ro-RO"/>
    </w:rPr>
  </w:style>
  <w:style w:type="paragraph" w:styleId="a6">
    <w:name w:val="Title"/>
    <w:basedOn w:val="a"/>
    <w:link w:val="a7"/>
    <w:qFormat/>
    <w:rsid w:val="00680897"/>
    <w:pPr>
      <w:widowControl/>
      <w:autoSpaceDE/>
      <w:autoSpaceDN/>
      <w:ind w:firstLine="720"/>
      <w:jc w:val="center"/>
    </w:pPr>
    <w:rPr>
      <w:b/>
      <w:iCs/>
      <w:sz w:val="24"/>
      <w:szCs w:val="20"/>
      <w:lang w:eastAsia="ru-RU" w:bidi="ar-SA"/>
    </w:rPr>
  </w:style>
  <w:style w:type="character" w:customStyle="1" w:styleId="a7">
    <w:name w:val="Название Знак"/>
    <w:basedOn w:val="a0"/>
    <w:link w:val="a6"/>
    <w:rsid w:val="00680897"/>
    <w:rPr>
      <w:rFonts w:ascii="Times New Roman" w:eastAsia="Times New Roman" w:hAnsi="Times New Roman" w:cs="Times New Roman"/>
      <w:b/>
      <w:iCs/>
      <w:sz w:val="24"/>
      <w:szCs w:val="20"/>
      <w:lang w:val="ro-RO" w:eastAsia="ru-RU"/>
    </w:rPr>
  </w:style>
  <w:style w:type="character" w:customStyle="1" w:styleId="30">
    <w:name w:val="Заголовок 3 Знак"/>
    <w:basedOn w:val="a0"/>
    <w:link w:val="3"/>
    <w:rsid w:val="001C72F5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10">
    <w:name w:val="Заголовок 1 Знак"/>
    <w:basedOn w:val="a0"/>
    <w:link w:val="1"/>
    <w:uiPriority w:val="9"/>
    <w:rsid w:val="008054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 w:bidi="ro-RO"/>
    </w:rPr>
  </w:style>
  <w:style w:type="character" w:styleId="a8">
    <w:name w:val="Hyperlink"/>
    <w:rsid w:val="00F913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uzuie.s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rtillerie.asso.fr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g-znanie.ru/searchautor.php?search=2007-10-11%2013:42:0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rms-exp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521CB-C157-4295-820E-637D4885E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Artilerie</cp:lastModifiedBy>
  <cp:revision>41</cp:revision>
  <dcterms:created xsi:type="dcterms:W3CDTF">2018-10-08T05:14:00Z</dcterms:created>
  <dcterms:modified xsi:type="dcterms:W3CDTF">2019-04-10T06:03:00Z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2018-10-08T00:00:00Z</vt:filetime>
  </property>
</Properties>
</file>