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412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1"/>
        <w:gridCol w:w="1257"/>
        <w:gridCol w:w="1451"/>
        <w:gridCol w:w="1145"/>
        <w:gridCol w:w="1395"/>
        <w:gridCol w:w="1308"/>
        <w:gridCol w:w="1281"/>
        <w:gridCol w:w="1434"/>
      </w:tblGrid>
      <w:tr w:rsidR="002D3112" w:rsidRPr="00F0005B" w:rsidTr="000147DB">
        <w:trPr>
          <w:trHeight w:val="692"/>
        </w:trPr>
        <w:tc>
          <w:tcPr>
            <w:tcW w:w="4994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</w:tcBorders>
          </w:tcPr>
          <w:p w:rsidR="002D3112" w:rsidRPr="00164DCE" w:rsidRDefault="00005804" w:rsidP="00733BBD">
            <w:pPr>
              <w:pStyle w:val="TableParagraph"/>
              <w:ind w:left="142" w:right="142"/>
            </w:pPr>
            <w:r>
              <w:rPr>
                <w:b/>
              </w:rPr>
              <w:t>Denumirea cursului:</w:t>
            </w:r>
            <w:r w:rsidR="00F06F23" w:rsidRPr="00F0005B">
              <w:rPr>
                <w:b/>
              </w:rPr>
              <w:t xml:space="preserve"> </w:t>
            </w:r>
            <w:r w:rsidR="002D4913">
              <w:t>tragerea și conducerea focului de artilerie 1</w:t>
            </w:r>
          </w:p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3E7DA7">
              <w:t>S.01.O.106</w:t>
            </w:r>
          </w:p>
        </w:tc>
      </w:tr>
      <w:tr w:rsidR="002D3112" w:rsidRPr="00F0005B" w:rsidTr="000147DB">
        <w:trPr>
          <w:trHeight w:val="1149"/>
        </w:trPr>
        <w:tc>
          <w:tcPr>
            <w:tcW w:w="499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F06F23" w:rsidRPr="00F0005B">
              <w:t>1031 Ştiinţe militare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164DCE">
              <w:t>1031.2</w:t>
            </w:r>
            <w:r w:rsidR="00F06F23" w:rsidRPr="00F0005B">
              <w:t xml:space="preserve"> Conduc</w:t>
            </w:r>
            <w:r w:rsidR="00164DCE">
              <w:t xml:space="preserve">erea subunităţilor de artilerie 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164DCE">
              <w:t>Artilerie</w:t>
            </w:r>
          </w:p>
          <w:p w:rsidR="002D3112" w:rsidRPr="00F0005B" w:rsidRDefault="003E7DA7" w:rsidP="00D60D09">
            <w:pPr>
              <w:pStyle w:val="TableParagraph"/>
              <w:ind w:left="142" w:right="142"/>
            </w:pPr>
            <w:r>
              <w:rPr>
                <w:b/>
              </w:rPr>
              <w:t xml:space="preserve">Titular/Responsabil de curs: </w:t>
            </w:r>
            <w:r w:rsidR="00F63003">
              <w:t xml:space="preserve">dr.Gheorghe MEREUȚĂ conf. univ, </w:t>
            </w:r>
            <w:r w:rsidRPr="003E7DA7">
              <w:t>Andrei BUNDUCHI</w:t>
            </w:r>
            <w:r w:rsidR="00D60D09">
              <w:t>, asistent universitar</w:t>
            </w:r>
          </w:p>
        </w:tc>
      </w:tr>
      <w:tr w:rsidR="002D3112" w:rsidRPr="00F0005B" w:rsidTr="000147DB">
        <w:trPr>
          <w:trHeight w:val="330"/>
        </w:trPr>
        <w:tc>
          <w:tcPr>
            <w:tcW w:w="38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0147DB">
        <w:trPr>
          <w:trHeight w:val="553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0147DB">
        <w:trPr>
          <w:trHeight w:val="328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4913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4913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71B42">
              <w:rPr>
                <w:b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4913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05804">
              <w:rPr>
                <w:b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4913" w:rsidP="00733BBD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3C6E5A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4913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C6E5A">
              <w:rPr>
                <w:b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4913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D3112" w:rsidRPr="00F0005B" w:rsidTr="000147DB">
        <w:trPr>
          <w:trHeight w:val="2972"/>
        </w:trPr>
        <w:tc>
          <w:tcPr>
            <w:tcW w:w="10412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680897" w:rsidRPr="00F0005B" w:rsidRDefault="00D60D09" w:rsidP="00733BBD">
            <w:pPr>
              <w:pStyle w:val="TableParagraph"/>
              <w:ind w:left="147" w:right="142"/>
              <w:jc w:val="both"/>
              <w:rPr>
                <w:highlight w:val="yellow"/>
              </w:rPr>
            </w:pPr>
            <w:r>
              <w:t xml:space="preserve">Disciplina </w:t>
            </w:r>
            <w:r w:rsidR="002D4913">
              <w:t>tragerea și conducerea focului de artilerie 1</w:t>
            </w:r>
            <w:r w:rsidR="007A3209" w:rsidRPr="00F0005B">
              <w:t xml:space="preserve"> </w:t>
            </w:r>
            <w:r w:rsidR="00680897" w:rsidRPr="00F0005B">
              <w:t>este predestinat</w:t>
            </w:r>
            <w:r>
              <w:t>ă</w:t>
            </w:r>
            <w:r w:rsidR="00680897" w:rsidRPr="00F0005B">
              <w:t xml:space="preserve"> studenţilor ci</w:t>
            </w:r>
            <w:r w:rsidR="00A46182">
              <w:t>c</w:t>
            </w:r>
            <w:r w:rsidR="00680897" w:rsidRPr="00F0005B">
              <w:t>lului I (licenţă)</w:t>
            </w:r>
            <w:r w:rsidR="00F0005B">
              <w:t xml:space="preserve"> </w:t>
            </w:r>
            <w:r w:rsidR="00680897" w:rsidRPr="00F0005B">
              <w:t xml:space="preserve">în calitate de ofiţeri pentru </w:t>
            </w:r>
            <w:r w:rsidR="00F0005B">
              <w:t xml:space="preserve">subunitățile de </w:t>
            </w:r>
            <w:r w:rsidR="00164DCE">
              <w:t>artilerie</w:t>
            </w:r>
            <w:r w:rsidR="00680897" w:rsidRPr="00F0005B">
              <w:t xml:space="preserve"> din cadrul Armate</w:t>
            </w:r>
            <w:r w:rsidR="007A3209" w:rsidRPr="00F0005B">
              <w:t>i Naționale</w:t>
            </w:r>
            <w:r w:rsidR="00680897" w:rsidRPr="00F0005B">
              <w:t xml:space="preserve">, care posedă cunoştinţe profunde a bazelor teoretice şi deprinderi practice de întrebuinţare a subunităţilor de </w:t>
            </w:r>
            <w:r w:rsidR="00164DCE">
              <w:t>artilerie</w:t>
            </w:r>
            <w:r w:rsidR="00680897" w:rsidRPr="00F0005B">
              <w:t xml:space="preserve"> în lupta modernă de arme întrunite, cunoaşte legile şi principiile luptei </w:t>
            </w:r>
            <w:r w:rsidR="00164DCE">
              <w:t>armatei, poate să aplice creativ</w:t>
            </w:r>
            <w:r w:rsidR="00680897" w:rsidRPr="00F0005B">
              <w:t xml:space="preserve"> principiile teoretice a </w:t>
            </w:r>
            <w:r w:rsidR="007A3209" w:rsidRPr="00F0005B">
              <w:t>manualelor</w:t>
            </w:r>
            <w:r w:rsidR="00680897" w:rsidRPr="00F0005B">
              <w:t xml:space="preserve"> de luptă în pra</w:t>
            </w:r>
            <w:r w:rsidR="00F0005B">
              <w:t xml:space="preserve">ctică, </w:t>
            </w:r>
            <w:r w:rsidR="00834F5A">
              <w:t>vs fi</w:t>
            </w:r>
            <w:r w:rsidR="009D6B54">
              <w:t xml:space="preserve"> </w:t>
            </w:r>
            <w:r w:rsidR="00F0005B">
              <w:t xml:space="preserve">capabil de a conduce şi </w:t>
            </w:r>
            <w:r w:rsidR="00680897" w:rsidRPr="00F0005B">
              <w:t xml:space="preserve">a dirija cu acţiunile </w:t>
            </w:r>
            <w:r w:rsidR="007A3209" w:rsidRPr="00F0005B">
              <w:t>plutonului</w:t>
            </w:r>
            <w:r w:rsidR="00680897" w:rsidRPr="00F0005B">
              <w:t xml:space="preserve"> în luptă, de a introduce în practică metode noi, progresive de instruire, posedă c</w:t>
            </w:r>
            <w:r w:rsidR="009D6B54">
              <w:t>apacităţi organizatorice, voinţă</w:t>
            </w:r>
            <w:r w:rsidR="00680897" w:rsidRPr="00F0005B">
              <w:t xml:space="preserve"> de comandant, este inventiv şi de sine stătător în gândirea tactică, care ştie principiile de organizare şi ducer</w:t>
            </w:r>
            <w:r w:rsidR="00834F5A">
              <w:t>e a luptei cu plutonul (bateria) de  artilerie</w:t>
            </w:r>
            <w:r w:rsidR="00680897" w:rsidRPr="00F0005B">
              <w:t xml:space="preserve">, structura organizatorică, </w:t>
            </w:r>
            <w:r w:rsidR="00B93CA5" w:rsidRPr="00F0005B">
              <w:t>înzestrarea şi tactica de acţiuni a</w:t>
            </w:r>
            <w:r w:rsidR="00680897" w:rsidRPr="00F0005B">
              <w:t xml:space="preserve"> subunităţilor</w:t>
            </w:r>
            <w:r w:rsidR="00834F5A">
              <w:t xml:space="preserve"> de artilerie</w:t>
            </w:r>
            <w:r w:rsidR="00680897" w:rsidRPr="00F0005B">
              <w:t xml:space="preserve"> </w:t>
            </w:r>
            <w:r w:rsidR="00B93CA5" w:rsidRPr="00F0005B">
              <w:t>din armatele străine</w:t>
            </w:r>
            <w:r w:rsidR="00834F5A">
              <w:t>.</w:t>
            </w:r>
          </w:p>
          <w:p w:rsidR="002D3112" w:rsidRPr="00F0005B" w:rsidRDefault="00BF3D5A" w:rsidP="00D74D98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>În cadrul lecțiilor</w:t>
            </w:r>
            <w:r w:rsidR="00F96E97" w:rsidRPr="00F0005B">
              <w:t xml:space="preserve"> practice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misiunile pe timpul </w:t>
            </w:r>
            <w:r w:rsidR="00834F5A">
              <w:t>luptei moderne</w:t>
            </w:r>
            <w:r w:rsidR="00F96E97" w:rsidRPr="00F0005B">
              <w:t>.</w:t>
            </w:r>
          </w:p>
        </w:tc>
      </w:tr>
      <w:tr w:rsidR="002D3112" w:rsidRPr="00F0005B" w:rsidTr="000147DB">
        <w:trPr>
          <w:trHeight w:val="7002"/>
        </w:trPr>
        <w:tc>
          <w:tcPr>
            <w:tcW w:w="10412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2D4913" w:rsidRPr="00EE37E5" w:rsidRDefault="002D4913" w:rsidP="002D4913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EE37E5">
              <w:rPr>
                <w:rStyle w:val="FontStyle107"/>
                <w:sz w:val="24"/>
                <w:szCs w:val="24"/>
              </w:rPr>
              <w:t>enumere misiunile tragerii şi conducerii focului de artilerie;</w:t>
            </w:r>
          </w:p>
          <w:p w:rsidR="002D4913" w:rsidRPr="00EE37E5" w:rsidRDefault="002D4913" w:rsidP="002D4913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EE37E5">
              <w:rPr>
                <w:rStyle w:val="FontStyle107"/>
                <w:sz w:val="24"/>
                <w:szCs w:val="24"/>
              </w:rPr>
              <w:t>definească noţiunea de miime;</w:t>
            </w:r>
          </w:p>
          <w:p w:rsidR="002D4913" w:rsidRPr="00EE37E5" w:rsidRDefault="002D4913" w:rsidP="002D4913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EE37E5">
              <w:rPr>
                <w:rStyle w:val="FontStyle107"/>
                <w:sz w:val="24"/>
                <w:szCs w:val="24"/>
              </w:rPr>
              <w:t>enumere elementele tzraiectoriei în tragerea percutantă;</w:t>
            </w:r>
          </w:p>
          <w:p w:rsidR="002D4913" w:rsidRPr="00EE37E5" w:rsidRDefault="002D4913" w:rsidP="002D4913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EE37E5">
              <w:rPr>
                <w:rStyle w:val="FontStyle107"/>
                <w:sz w:val="24"/>
                <w:szCs w:val="24"/>
              </w:rPr>
              <w:t>distingă misiunile pregătirii meteorologice şi balistice ale tragerii.</w:t>
            </w:r>
          </w:p>
          <w:p w:rsidR="00427668" w:rsidRPr="001637B6" w:rsidRDefault="00427668" w:rsidP="00427668">
            <w:pPr>
              <w:tabs>
                <w:tab w:val="left" w:pos="284"/>
              </w:tabs>
              <w:ind w:left="284" w:hanging="284"/>
              <w:jc w:val="both"/>
              <w:rPr>
                <w:b/>
                <w:i/>
              </w:rPr>
            </w:pP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2D4913" w:rsidRPr="00EE37E5" w:rsidRDefault="002D4913" w:rsidP="002D4913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EE37E5">
              <w:rPr>
                <w:rStyle w:val="FontStyle107"/>
                <w:sz w:val="24"/>
                <w:szCs w:val="24"/>
              </w:rPr>
              <w:t>stabilească legatura dintre miimi şi grade;</w:t>
            </w:r>
          </w:p>
          <w:p w:rsidR="002D4913" w:rsidRPr="00EE37E5" w:rsidRDefault="002D4913" w:rsidP="002D4913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EE37E5">
              <w:rPr>
                <w:rStyle w:val="FontStyle107"/>
                <w:sz w:val="24"/>
                <w:szCs w:val="24"/>
              </w:rPr>
              <w:t>determine scara împrăştierii la tragerea percutantă şi fuzantă;</w:t>
            </w:r>
          </w:p>
          <w:p w:rsidR="002D4913" w:rsidRPr="00EE37E5" w:rsidRDefault="002D4913" w:rsidP="002D4913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EE37E5">
              <w:rPr>
                <w:rStyle w:val="FontStyle107"/>
                <w:sz w:val="24"/>
                <w:szCs w:val="24"/>
              </w:rPr>
              <w:t>măsoare elementele meteorologice cu ajutorul CMD;</w:t>
            </w:r>
          </w:p>
          <w:p w:rsidR="002D4913" w:rsidRPr="00EE37E5" w:rsidRDefault="002D4913" w:rsidP="002D4913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EE37E5">
              <w:rPr>
                <w:rStyle w:val="FontStyle107"/>
                <w:sz w:val="24"/>
                <w:szCs w:val="24"/>
              </w:rPr>
              <w:t>întocmească buletinul meteorologic aproximativ;</w:t>
            </w:r>
          </w:p>
          <w:p w:rsidR="002D3112" w:rsidRPr="00F0005B" w:rsidRDefault="002D4913" w:rsidP="002D4913">
            <w:pPr>
              <w:pStyle w:val="TableParagraph"/>
              <w:ind w:left="430" w:right="142"/>
              <w:jc w:val="both"/>
            </w:pPr>
            <w:r w:rsidRPr="00EE37E5">
              <w:rPr>
                <w:rStyle w:val="FontStyle107"/>
                <w:sz w:val="24"/>
                <w:szCs w:val="24"/>
              </w:rPr>
              <w:t xml:space="preserve">întocmească buletinul meteorologic aproximativ cu folosirea buletinului meteorologic </w:t>
            </w:r>
          </w:p>
        </w:tc>
      </w:tr>
      <w:tr w:rsidR="002D3112" w:rsidRPr="00F0005B" w:rsidTr="000147DB">
        <w:trPr>
          <w:trHeight w:val="3959"/>
        </w:trPr>
        <w:tc>
          <w:tcPr>
            <w:tcW w:w="10412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lastRenderedPageBreak/>
              <w:t>Finalităţi de studii ale cursului</w:t>
            </w:r>
          </w:p>
          <w:p w:rsidR="00733BBD" w:rsidRPr="00F0005B" w:rsidRDefault="00733BBD" w:rsidP="00240FA2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aplicare studenţii vor:</w:t>
            </w:r>
          </w:p>
          <w:p w:rsidR="002D4913" w:rsidRPr="00EE37E5" w:rsidRDefault="002D4913" w:rsidP="002D4913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EE37E5">
              <w:rPr>
                <w:rStyle w:val="FontStyle107"/>
                <w:sz w:val="24"/>
                <w:szCs w:val="24"/>
              </w:rPr>
              <w:t>calculeze corecţiile meteorologice şi balistice de tragere;</w:t>
            </w:r>
          </w:p>
          <w:p w:rsidR="002D4913" w:rsidRPr="00EE37E5" w:rsidRDefault="002D4913" w:rsidP="002D4913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EE37E5">
              <w:rPr>
                <w:rStyle w:val="FontStyle107"/>
                <w:sz w:val="24"/>
                <w:szCs w:val="24"/>
              </w:rPr>
              <w:t>construiască graficul corecţiilor calculate.</w:t>
            </w:r>
          </w:p>
          <w:p w:rsidR="00150DF5" w:rsidRPr="00F0005B" w:rsidRDefault="00150DF5" w:rsidP="00240FA2">
            <w:pPr>
              <w:autoSpaceDE/>
              <w:autoSpaceDN/>
              <w:ind w:left="430" w:right="142" w:hanging="283"/>
              <w:jc w:val="both"/>
            </w:pPr>
          </w:p>
          <w:p w:rsidR="003F3516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integrare studenţii vor:</w:t>
            </w:r>
          </w:p>
          <w:p w:rsidR="002D4913" w:rsidRPr="00EE37E5" w:rsidRDefault="002D4913" w:rsidP="002D4913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EE37E5">
              <w:rPr>
                <w:rStyle w:val="FontStyle107"/>
                <w:sz w:val="24"/>
                <w:szCs w:val="24"/>
              </w:rPr>
              <w:t>aleagă corect forma traiectoriei în dependenţă de necesitatea efectului la obiectiv;</w:t>
            </w:r>
          </w:p>
          <w:p w:rsidR="002D4913" w:rsidRPr="00EE37E5" w:rsidRDefault="002D4913" w:rsidP="002D4913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EE37E5">
              <w:rPr>
                <w:rStyle w:val="FontStyle107"/>
                <w:sz w:val="24"/>
                <w:szCs w:val="24"/>
              </w:rPr>
              <w:t>utilizeze corecţiile meteorologice şi balistice la determinarea elementelor de tragere prin orice procedeu;</w:t>
            </w:r>
          </w:p>
          <w:p w:rsidR="002D3112" w:rsidRPr="00F0005B" w:rsidRDefault="002D3112" w:rsidP="00131028">
            <w:pPr>
              <w:pStyle w:val="TableParagraph"/>
              <w:ind w:left="360" w:right="142"/>
              <w:jc w:val="both"/>
              <w:rPr>
                <w:b/>
              </w:rPr>
            </w:pP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D4913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Condiţii prerechizit: </w:t>
            </w:r>
            <w:r w:rsidRPr="00240FA2">
              <w:rPr>
                <w:highlight w:val="yellow"/>
              </w:rPr>
              <w:t xml:space="preserve">pentru studierea </w:t>
            </w:r>
            <w:r w:rsidR="00D60D09">
              <w:rPr>
                <w:highlight w:val="yellow"/>
              </w:rPr>
              <w:t xml:space="preserve">cursului </w:t>
            </w:r>
            <w:r w:rsidR="002D4913">
              <w:t>tragerea și conducerea focului de artilerie 1</w:t>
            </w:r>
            <w:r w:rsidR="003C6E5A">
              <w:t xml:space="preserve"> este necesar de a însuși disciplinele din cursul de integrare a tînărului ostaș.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A204CA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 xml:space="preserve">Teme de bază: </w:t>
            </w:r>
            <w:r w:rsidR="00131028">
              <w:rPr>
                <w:b/>
              </w:rPr>
              <w:t xml:space="preserve"> </w:t>
            </w:r>
            <w:r w:rsidR="002D4913">
              <w:t>Misiunile tragerii și</w:t>
            </w:r>
            <w:r w:rsidR="00CF43A7">
              <w:t xml:space="preserve"> conducerii focului de artileri;</w:t>
            </w:r>
            <w:r w:rsidR="002D4913">
              <w:t xml:space="preserve"> </w:t>
            </w:r>
            <w:r w:rsidR="00CF43A7">
              <w:t>Stabilirea datelor inițiale de tragere.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4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>, lecţii practice</w:t>
            </w:r>
            <w:r w:rsidRPr="00240FA2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>teste de eva</w:t>
            </w:r>
            <w:r w:rsidR="00131028">
              <w:t>luare, prezentări</w:t>
            </w:r>
            <w:r w:rsidRPr="00240FA2">
              <w:t xml:space="preserve">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Tr="00BD3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Default="00BF3D5A" w:rsidP="00C8613A">
            <w:pPr>
              <w:pStyle w:val="TableParagraph"/>
              <w:ind w:left="147" w:right="142"/>
              <w:rPr>
                <w:b/>
              </w:rPr>
            </w:pPr>
            <w:r>
              <w:rPr>
                <w:b/>
              </w:rPr>
              <w:t>Bibliografie selectivă: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RTCFA - Regulile de tragere şi de conducere a focului de artilerie. Centrul editorial al MA, Chişinău -1996.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CPA - Curs de pregătire la artilerie (CPA-96). Centrul editorial al MA, Chişinău -1996.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A-8, RTAT - Regulile  tragerilor artileriei terestre.  Bucureşti - 1988.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PTCFA – Pregătirea tragerii şi conducerii focului de artilerie. Editura  militară, Moscova - 1987.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TCFSA – Tragerea şi conducerea focului subunităţilor de artilerie. Editura  militară, Moscova - 1987.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PDŞTCF – Pregătirea şi desfăşurarea şedinţelor de tragere şi de conducere a focului cu ofiţerii şi divizionul de artilerie. Centrul editorial al MA, Chişinău - 2004.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ETAT – Exerciţii la tragerile artileriei terestre. Bucureşti - 1988.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STANAG - STANAG </w:t>
            </w:r>
            <w:smartTag w:uri="urn:schemas-microsoft-com:office:smarttags" w:element="metricconverter">
              <w:smartTagPr>
                <w:attr w:name="ProductID" w:val="2934, A"/>
              </w:smartTagPr>
              <w:r w:rsidRPr="00EE37E5">
                <w:t>2934, A</w:t>
              </w:r>
            </w:smartTag>
            <w:r w:rsidRPr="00EE37E5">
              <w:t xml:space="preserve"> ARTY P-1, ARTILLERY PROCEDURES, CHANGE 8. October 2002.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FIELD ARTILLERY MANUAL CANNON GUNNERY, FM 6-40. April 1996. 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Aparatele de calculat corecţiile. Chişinău – 2005.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Recomandări practice comandantului care execută misiunea de foc. Chişinău – 2006.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Carnet la tragerea şi conducerea focului de artilerie. Chişinău – 2007.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Tablele de tragere ale tunului-obuzier de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EE37E5">
                <w:t>152 mm</w:t>
              </w:r>
            </w:smartTag>
            <w:r w:rsidRPr="00EE37E5">
              <w:t xml:space="preserve"> D-20. Chişinău – 2008.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Tablele de tragere ale obuzierului de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EE37E5">
                <w:t>152 mm</w:t>
              </w:r>
            </w:smartTag>
            <w:r w:rsidRPr="00EE37E5">
              <w:t>.  Bucureşti - 1984.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  <w:rPr>
                <w:bCs/>
                <w:iCs/>
              </w:rPr>
            </w:pPr>
            <w:r w:rsidRPr="00EE37E5">
              <w:t xml:space="preserve">Tablele de tragere ale obuzierului de </w:t>
            </w:r>
            <w:smartTag w:uri="urn:schemas-microsoft-com:office:smarttags" w:element="metricconverter">
              <w:smartTagPr>
                <w:attr w:name="ProductID" w:val="122 mm"/>
              </w:smartTagPr>
              <w:r w:rsidRPr="00EE37E5">
                <w:t>122 mm</w:t>
              </w:r>
            </w:smartTag>
            <w:r w:rsidRPr="00EE37E5">
              <w:t>.  Bucureşti - 1989.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Tablele de tragere ale aruncătorului de  </w:t>
            </w:r>
            <w:smartTag w:uri="urn:schemas-microsoft-com:office:smarttags" w:element="metricconverter">
              <w:smartTagPr>
                <w:attr w:name="ProductID" w:val="82 mm"/>
              </w:smartTagPr>
              <w:r w:rsidRPr="00EE37E5">
                <w:t>82 mm</w:t>
              </w:r>
            </w:smartTag>
            <w:r w:rsidRPr="00EE37E5">
              <w:t>.  Bucureşti - 1986.</w:t>
            </w:r>
          </w:p>
          <w:p w:rsidR="00A204CA" w:rsidRPr="00547534" w:rsidRDefault="00A204CA" w:rsidP="003C6E5A">
            <w:pPr>
              <w:widowControl/>
              <w:autoSpaceDE/>
              <w:autoSpaceDN/>
              <w:ind w:left="420"/>
              <w:jc w:val="both"/>
            </w:pPr>
            <w:bookmarkStart w:id="0" w:name="_GoBack"/>
            <w:bookmarkEnd w:id="0"/>
          </w:p>
          <w:p w:rsidR="002D3112" w:rsidRDefault="002D3112" w:rsidP="00BD3290">
            <w:pPr>
              <w:widowControl/>
              <w:autoSpaceDE/>
              <w:autoSpaceDN/>
              <w:ind w:left="420"/>
              <w:jc w:val="both"/>
            </w:pP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DD0268">
      <w:pgSz w:w="11910" w:h="16840"/>
      <w:pgMar w:top="84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F3B4B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72213A"/>
    <w:multiLevelType w:val="hybridMultilevel"/>
    <w:tmpl w:val="8B5E2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ECC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F72C91"/>
    <w:multiLevelType w:val="hybridMultilevel"/>
    <w:tmpl w:val="CAB64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6">
    <w:nsid w:val="0CCA443A"/>
    <w:multiLevelType w:val="hybridMultilevel"/>
    <w:tmpl w:val="413E7430"/>
    <w:lvl w:ilvl="0" w:tplc="DBA04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9">
    <w:nsid w:val="2B983466"/>
    <w:multiLevelType w:val="hybridMultilevel"/>
    <w:tmpl w:val="FBEC1A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DE1E3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4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5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6">
    <w:nsid w:val="42AA489C"/>
    <w:multiLevelType w:val="singleLevel"/>
    <w:tmpl w:val="A45A7E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4331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9">
    <w:nsid w:val="5BD1230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AE5B8F"/>
    <w:multiLevelType w:val="hybridMultilevel"/>
    <w:tmpl w:val="49ACA3C6"/>
    <w:lvl w:ilvl="0" w:tplc="749E3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2">
    <w:nsid w:val="7207506E"/>
    <w:multiLevelType w:val="singleLevel"/>
    <w:tmpl w:val="B74EA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15"/>
  </w:num>
  <w:num w:numId="5">
    <w:abstractNumId w:val="10"/>
  </w:num>
  <w:num w:numId="6">
    <w:abstractNumId w:val="3"/>
  </w:num>
  <w:num w:numId="7">
    <w:abstractNumId w:val="23"/>
  </w:num>
  <w:num w:numId="8">
    <w:abstractNumId w:val="7"/>
  </w:num>
  <w:num w:numId="9">
    <w:abstractNumId w:val="12"/>
  </w:num>
  <w:num w:numId="10">
    <w:abstractNumId w:val="5"/>
  </w:num>
  <w:num w:numId="11">
    <w:abstractNumId w:val="13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8"/>
  </w:num>
  <w:num w:numId="14">
    <w:abstractNumId w:val="21"/>
  </w:num>
  <w:num w:numId="15">
    <w:abstractNumId w:val="22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</w:num>
  <w:num w:numId="20">
    <w:abstractNumId w:val="19"/>
  </w:num>
  <w:num w:numId="21">
    <w:abstractNumId w:val="11"/>
  </w:num>
  <w:num w:numId="22">
    <w:abstractNumId w:val="1"/>
  </w:num>
  <w:num w:numId="23">
    <w:abstractNumId w:val="16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05804"/>
    <w:rsid w:val="000147DB"/>
    <w:rsid w:val="0002138F"/>
    <w:rsid w:val="000606DC"/>
    <w:rsid w:val="000937C9"/>
    <w:rsid w:val="00131028"/>
    <w:rsid w:val="00150DF5"/>
    <w:rsid w:val="00164DCE"/>
    <w:rsid w:val="00240FA2"/>
    <w:rsid w:val="002C30A1"/>
    <w:rsid w:val="002D3112"/>
    <w:rsid w:val="002D4913"/>
    <w:rsid w:val="00334B39"/>
    <w:rsid w:val="003C6E5A"/>
    <w:rsid w:val="003E7DA7"/>
    <w:rsid w:val="003F3516"/>
    <w:rsid w:val="00427668"/>
    <w:rsid w:val="00476851"/>
    <w:rsid w:val="00680897"/>
    <w:rsid w:val="006E4A29"/>
    <w:rsid w:val="00705C5C"/>
    <w:rsid w:val="00733BBD"/>
    <w:rsid w:val="00771B42"/>
    <w:rsid w:val="007A3209"/>
    <w:rsid w:val="00834F5A"/>
    <w:rsid w:val="008815BF"/>
    <w:rsid w:val="00911D1E"/>
    <w:rsid w:val="009D6B54"/>
    <w:rsid w:val="00A204CA"/>
    <w:rsid w:val="00A46182"/>
    <w:rsid w:val="00B93CA5"/>
    <w:rsid w:val="00BD3290"/>
    <w:rsid w:val="00BD6CF5"/>
    <w:rsid w:val="00BF3D5A"/>
    <w:rsid w:val="00C8613A"/>
    <w:rsid w:val="00C9449A"/>
    <w:rsid w:val="00CF43A7"/>
    <w:rsid w:val="00CF5B5A"/>
    <w:rsid w:val="00D60D09"/>
    <w:rsid w:val="00D623C4"/>
    <w:rsid w:val="00D74D98"/>
    <w:rsid w:val="00D9771A"/>
    <w:rsid w:val="00DD0268"/>
    <w:rsid w:val="00E1199F"/>
    <w:rsid w:val="00E67179"/>
    <w:rsid w:val="00F0005B"/>
    <w:rsid w:val="00F06F23"/>
    <w:rsid w:val="00F63003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paragraph" w:styleId="1">
    <w:name w:val="heading 1"/>
    <w:basedOn w:val="a"/>
    <w:next w:val="a"/>
    <w:link w:val="10"/>
    <w:qFormat/>
    <w:rsid w:val="00427668"/>
    <w:pPr>
      <w:keepNext/>
      <w:widowControl/>
      <w:autoSpaceDE/>
      <w:autoSpaceDN/>
      <w:spacing w:before="120" w:after="120"/>
      <w:jc w:val="center"/>
      <w:outlineLvl w:val="0"/>
    </w:pPr>
    <w:rPr>
      <w:b/>
      <w:sz w:val="24"/>
      <w:szCs w:val="24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9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112"/>
    <w:rPr>
      <w:b/>
      <w:bCs/>
    </w:rPr>
  </w:style>
  <w:style w:type="paragraph" w:styleId="a5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6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7">
    <w:name w:val="Title"/>
    <w:basedOn w:val="a"/>
    <w:link w:val="12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12">
    <w:name w:val="Название Знак1"/>
    <w:basedOn w:val="a0"/>
    <w:link w:val="a7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a4">
    <w:name w:val="Основной текст Знак"/>
    <w:link w:val="a3"/>
    <w:uiPriority w:val="99"/>
    <w:rsid w:val="00164DCE"/>
    <w:rPr>
      <w:rFonts w:ascii="Times New Roman" w:eastAsia="Times New Roman" w:hAnsi="Times New Roman" w:cs="Times New Roman"/>
      <w:b/>
      <w:bCs/>
      <w:lang w:val="ro-RO" w:eastAsia="ro-RO" w:bidi="ro-RO"/>
    </w:rPr>
  </w:style>
  <w:style w:type="character" w:customStyle="1" w:styleId="10">
    <w:name w:val="Заголовок 1 Знак"/>
    <w:basedOn w:val="a0"/>
    <w:link w:val="1"/>
    <w:rsid w:val="00427668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a8">
    <w:basedOn w:val="a"/>
    <w:next w:val="a7"/>
    <w:link w:val="a9"/>
    <w:qFormat/>
    <w:rsid w:val="000147DB"/>
    <w:pPr>
      <w:widowControl/>
      <w:autoSpaceDE/>
      <w:autoSpaceDN/>
      <w:ind w:firstLine="720"/>
      <w:jc w:val="center"/>
    </w:pPr>
    <w:rPr>
      <w:rFonts w:asciiTheme="minorHAnsi" w:eastAsiaTheme="minorHAnsi" w:hAnsiTheme="minorHAnsi" w:cstheme="minorBidi"/>
      <w:b/>
      <w:iCs/>
      <w:sz w:val="24"/>
      <w:lang w:eastAsia="ru-RU" w:bidi="ar-SA"/>
    </w:rPr>
  </w:style>
  <w:style w:type="character" w:customStyle="1" w:styleId="a9">
    <w:name w:val="Название Знак"/>
    <w:link w:val="a8"/>
    <w:rsid w:val="000147DB"/>
    <w:rPr>
      <w:b/>
      <w:iCs/>
      <w:sz w:val="24"/>
      <w:lang w:val="ro-RO" w:eastAsia="ru-RU"/>
    </w:rPr>
  </w:style>
  <w:style w:type="paragraph" w:customStyle="1" w:styleId="aa">
    <w:basedOn w:val="a"/>
    <w:next w:val="a7"/>
    <w:qFormat/>
    <w:rsid w:val="00771B42"/>
    <w:pPr>
      <w:widowControl/>
      <w:autoSpaceDE/>
      <w:autoSpaceDN/>
      <w:ind w:firstLine="720"/>
      <w:jc w:val="center"/>
    </w:pPr>
    <w:rPr>
      <w:iCs/>
      <w:sz w:val="24"/>
      <w:szCs w:val="24"/>
      <w:lang w:eastAsia="ru-RU" w:bidi="ar-SA"/>
    </w:rPr>
  </w:style>
  <w:style w:type="paragraph" w:customStyle="1" w:styleId="ab">
    <w:basedOn w:val="a"/>
    <w:next w:val="a7"/>
    <w:qFormat/>
    <w:rsid w:val="003C6E5A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FontStyle107">
    <w:name w:val="Font Style107"/>
    <w:rsid w:val="002D4913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rsid w:val="002D49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73E0-3910-4B37-B768-0AC7E90A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4</cp:revision>
  <dcterms:created xsi:type="dcterms:W3CDTF">2018-10-19T12:15:00Z</dcterms:created>
  <dcterms:modified xsi:type="dcterms:W3CDTF">2019-04-10T07:16:00Z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