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12" w:rsidRPr="00F0005B" w:rsidRDefault="00BF3D5A" w:rsidP="00733BBD">
      <w:pPr>
        <w:pStyle w:val="a3"/>
        <w:ind w:right="-80"/>
        <w:jc w:val="center"/>
      </w:pPr>
      <w:r w:rsidRPr="00F0005B">
        <w:t>FIŞA DISCIPLINEI</w:t>
      </w:r>
    </w:p>
    <w:p w:rsidR="002D3112" w:rsidRPr="00F0005B" w:rsidRDefault="002D3112" w:rsidP="00733BBD">
      <w:pPr>
        <w:jc w:val="center"/>
        <w:rPr>
          <w:b/>
        </w:rPr>
      </w:pPr>
    </w:p>
    <w:tbl>
      <w:tblPr>
        <w:tblW w:w="10353" w:type="dxa"/>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35"/>
        <w:gridCol w:w="1250"/>
        <w:gridCol w:w="1442"/>
        <w:gridCol w:w="1139"/>
        <w:gridCol w:w="1387"/>
        <w:gridCol w:w="1300"/>
        <w:gridCol w:w="1274"/>
        <w:gridCol w:w="1426"/>
      </w:tblGrid>
      <w:tr w:rsidR="002D3112" w:rsidRPr="00F0005B" w:rsidTr="00F0005B">
        <w:trPr>
          <w:trHeight w:val="767"/>
        </w:trPr>
        <w:tc>
          <w:tcPr>
            <w:tcW w:w="4966" w:type="dxa"/>
            <w:gridSpan w:val="4"/>
            <w:tcBorders>
              <w:right w:val="single" w:sz="4" w:space="0" w:color="000000"/>
            </w:tcBorders>
          </w:tcPr>
          <w:p w:rsidR="00733BBD" w:rsidRPr="00F0005B" w:rsidRDefault="00F06F23" w:rsidP="00733BBD">
            <w:pPr>
              <w:pStyle w:val="TableParagraph"/>
              <w:ind w:left="147" w:right="141"/>
              <w:rPr>
                <w:b/>
              </w:rPr>
            </w:pPr>
            <w:r w:rsidRPr="00F0005B">
              <w:rPr>
                <w:b/>
              </w:rPr>
              <w:t>Academia Militară a Forţelor Armate</w:t>
            </w:r>
          </w:p>
          <w:p w:rsidR="002D3112" w:rsidRPr="00F0005B" w:rsidRDefault="00BF3D5A" w:rsidP="00733BBD">
            <w:pPr>
              <w:pStyle w:val="TableParagraph"/>
              <w:ind w:left="147" w:right="141"/>
              <w:rPr>
                <w:b/>
              </w:rPr>
            </w:pPr>
            <w:r w:rsidRPr="00F0005B">
              <w:rPr>
                <w:b/>
              </w:rPr>
              <w:t xml:space="preserve">Facultatea Ştiinţe </w:t>
            </w:r>
            <w:r w:rsidR="00F06F23" w:rsidRPr="00F0005B">
              <w:rPr>
                <w:b/>
              </w:rPr>
              <w:t>militare</w:t>
            </w:r>
          </w:p>
        </w:tc>
        <w:tc>
          <w:tcPr>
            <w:tcW w:w="5387" w:type="dxa"/>
            <w:gridSpan w:val="4"/>
            <w:tcBorders>
              <w:left w:val="single" w:sz="4" w:space="0" w:color="000000"/>
            </w:tcBorders>
          </w:tcPr>
          <w:p w:rsidR="002D3112" w:rsidRPr="00164DCE" w:rsidRDefault="00005804" w:rsidP="00733BBD">
            <w:pPr>
              <w:pStyle w:val="TableParagraph"/>
              <w:ind w:left="142" w:right="142"/>
            </w:pPr>
            <w:r>
              <w:rPr>
                <w:b/>
              </w:rPr>
              <w:t>Denumirea cursului:</w:t>
            </w:r>
            <w:r w:rsidR="00F06F23" w:rsidRPr="00F0005B">
              <w:rPr>
                <w:b/>
              </w:rPr>
              <w:t xml:space="preserve"> </w:t>
            </w:r>
            <w:r w:rsidR="00A15888">
              <w:t>Topografia militară</w:t>
            </w:r>
          </w:p>
          <w:p w:rsidR="002D3112" w:rsidRPr="00F0005B" w:rsidRDefault="00BF3D5A" w:rsidP="00733BBD">
            <w:pPr>
              <w:pStyle w:val="TableParagraph"/>
              <w:ind w:left="142" w:right="142"/>
            </w:pPr>
            <w:r w:rsidRPr="00F0005B">
              <w:rPr>
                <w:b/>
              </w:rPr>
              <w:t xml:space="preserve">Codul cursului în planul de studii: </w:t>
            </w:r>
            <w:r w:rsidR="00AA20E6" w:rsidRPr="00813CC9">
              <w:rPr>
                <w:lang w:eastAsia="en-US"/>
              </w:rPr>
              <w:t>S.0</w:t>
            </w:r>
            <w:r w:rsidR="00AA20E6">
              <w:rPr>
                <w:lang w:eastAsia="en-US"/>
              </w:rPr>
              <w:t>3</w:t>
            </w:r>
            <w:r w:rsidR="00A15888">
              <w:rPr>
                <w:lang w:eastAsia="en-US"/>
              </w:rPr>
              <w:t>.O.003</w:t>
            </w:r>
          </w:p>
        </w:tc>
      </w:tr>
      <w:tr w:rsidR="002D3112" w:rsidRPr="00F0005B" w:rsidTr="00F0005B">
        <w:trPr>
          <w:trHeight w:val="1273"/>
        </w:trPr>
        <w:tc>
          <w:tcPr>
            <w:tcW w:w="4966" w:type="dxa"/>
            <w:gridSpan w:val="4"/>
            <w:tcBorders>
              <w:bottom w:val="single" w:sz="4" w:space="0" w:color="000000"/>
              <w:right w:val="single" w:sz="4" w:space="0" w:color="000000"/>
            </w:tcBorders>
          </w:tcPr>
          <w:p w:rsidR="002D3112" w:rsidRPr="00F0005B" w:rsidRDefault="00BF3D5A" w:rsidP="00733BBD">
            <w:pPr>
              <w:pStyle w:val="TableParagraph"/>
              <w:ind w:left="147" w:right="141"/>
              <w:jc w:val="both"/>
            </w:pPr>
            <w:r w:rsidRPr="00F0005B">
              <w:rPr>
                <w:b/>
              </w:rPr>
              <w:t>Nivelul calificării ISCED</w:t>
            </w:r>
            <w:r w:rsidRPr="00F0005B">
              <w:t>: 6</w:t>
            </w:r>
          </w:p>
          <w:p w:rsidR="002D3112" w:rsidRPr="00F0005B" w:rsidRDefault="00BF3D5A" w:rsidP="00733BBD">
            <w:pPr>
              <w:pStyle w:val="TableParagraph"/>
              <w:ind w:left="147" w:right="141"/>
              <w:jc w:val="both"/>
            </w:pPr>
            <w:r w:rsidRPr="00F0005B">
              <w:rPr>
                <w:b/>
              </w:rPr>
              <w:t xml:space="preserve">Domeniul de formare profesională: </w:t>
            </w:r>
            <w:r w:rsidR="00F06F23" w:rsidRPr="00F0005B">
              <w:t>1031 Ştiinţe militare</w:t>
            </w:r>
          </w:p>
          <w:p w:rsidR="002D3112" w:rsidRPr="00F0005B" w:rsidRDefault="00BF3D5A" w:rsidP="00733BBD">
            <w:pPr>
              <w:pStyle w:val="TableParagraph"/>
              <w:ind w:left="147" w:right="141"/>
              <w:jc w:val="both"/>
            </w:pPr>
            <w:r w:rsidRPr="00F0005B">
              <w:rPr>
                <w:b/>
              </w:rPr>
              <w:t xml:space="preserve">Specialitatea : </w:t>
            </w:r>
            <w:r w:rsidR="00164DCE">
              <w:t>1031.2</w:t>
            </w:r>
            <w:r w:rsidR="00F06F23" w:rsidRPr="00F0005B">
              <w:t xml:space="preserve"> Conduc</w:t>
            </w:r>
            <w:r w:rsidR="00164DCE">
              <w:t xml:space="preserve">erea subunităţilor de artilerie </w:t>
            </w:r>
          </w:p>
        </w:tc>
        <w:tc>
          <w:tcPr>
            <w:tcW w:w="5387" w:type="dxa"/>
            <w:gridSpan w:val="4"/>
            <w:tcBorders>
              <w:left w:val="single" w:sz="4" w:space="0" w:color="000000"/>
              <w:bottom w:val="single" w:sz="4" w:space="0" w:color="000000"/>
            </w:tcBorders>
          </w:tcPr>
          <w:p w:rsidR="002D3112" w:rsidRPr="00F0005B" w:rsidRDefault="00BF3D5A" w:rsidP="00733BBD">
            <w:pPr>
              <w:pStyle w:val="TableParagraph"/>
              <w:tabs>
                <w:tab w:val="left" w:pos="1050"/>
                <w:tab w:val="left" w:pos="2456"/>
                <w:tab w:val="left" w:pos="2903"/>
                <w:tab w:val="left" w:pos="3603"/>
                <w:tab w:val="left" w:pos="4865"/>
              </w:tabs>
              <w:ind w:left="142" w:right="142"/>
            </w:pPr>
            <w:r w:rsidRPr="00F0005B">
              <w:rPr>
                <w:b/>
              </w:rPr>
              <w:t>Catedra</w:t>
            </w:r>
            <w:r w:rsidRPr="00F0005B">
              <w:rPr>
                <w:b/>
              </w:rPr>
              <w:tab/>
              <w:t>responsabilă</w:t>
            </w:r>
            <w:r w:rsidRPr="00F0005B">
              <w:rPr>
                <w:b/>
              </w:rPr>
              <w:tab/>
              <w:t>de</w:t>
            </w:r>
            <w:r w:rsidRPr="00F0005B">
              <w:rPr>
                <w:b/>
              </w:rPr>
              <w:tab/>
              <w:t>curs:</w:t>
            </w:r>
            <w:r w:rsidRPr="00F0005B">
              <w:rPr>
                <w:b/>
              </w:rPr>
              <w:tab/>
            </w:r>
            <w:r w:rsidR="00164DCE">
              <w:t>Artilerie</w:t>
            </w:r>
          </w:p>
          <w:p w:rsidR="002D3112" w:rsidRPr="00F0005B" w:rsidRDefault="00BF3D5A" w:rsidP="00A15888">
            <w:pPr>
              <w:pStyle w:val="TableParagraph"/>
              <w:ind w:left="142" w:right="142"/>
            </w:pPr>
            <w:r w:rsidRPr="00F0005B">
              <w:rPr>
                <w:b/>
              </w:rPr>
              <w:t xml:space="preserve">Titular/Responsabil de curs: </w:t>
            </w:r>
            <w:r w:rsidR="006959E9">
              <w:t>dr. Dorin AFANAS,</w:t>
            </w:r>
            <w:r w:rsidR="006959E9">
              <w:rPr>
                <w:b/>
              </w:rPr>
              <w:t xml:space="preserve"> </w:t>
            </w:r>
            <w:r w:rsidR="00A15888">
              <w:t>Mihai BUGA, asistent universitar.</w:t>
            </w:r>
          </w:p>
        </w:tc>
      </w:tr>
      <w:tr w:rsidR="002D3112" w:rsidRPr="00F0005B" w:rsidTr="00150DF5">
        <w:trPr>
          <w:trHeight w:val="366"/>
        </w:trPr>
        <w:tc>
          <w:tcPr>
            <w:tcW w:w="3827" w:type="dxa"/>
            <w:gridSpan w:val="3"/>
            <w:tcBorders>
              <w:top w:val="single" w:sz="4" w:space="0" w:color="000000"/>
              <w:bottom w:val="single" w:sz="4" w:space="0" w:color="000000"/>
              <w:right w:val="single" w:sz="4" w:space="0" w:color="000000"/>
            </w:tcBorders>
          </w:tcPr>
          <w:p w:rsidR="002D3112" w:rsidRPr="00F0005B" w:rsidRDefault="00BF3D5A" w:rsidP="00733BBD">
            <w:pPr>
              <w:pStyle w:val="TableParagraph"/>
              <w:ind w:left="1494" w:right="1484"/>
              <w:jc w:val="center"/>
            </w:pPr>
            <w:r w:rsidRPr="00F0005B">
              <w:t>Total ore</w:t>
            </w:r>
          </w:p>
        </w:tc>
        <w:tc>
          <w:tcPr>
            <w:tcW w:w="3826" w:type="dxa"/>
            <w:gridSpan w:val="3"/>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365"/>
            </w:pPr>
            <w:r w:rsidRPr="00F0005B">
              <w:t>Număr de ore pe tipuri de activităţi</w:t>
            </w:r>
          </w:p>
        </w:tc>
        <w:tc>
          <w:tcPr>
            <w:tcW w:w="1274" w:type="dxa"/>
            <w:vMerge w:val="restart"/>
            <w:tcBorders>
              <w:top w:val="single" w:sz="4" w:space="0" w:color="000000"/>
              <w:left w:val="single" w:sz="4" w:space="0" w:color="000000"/>
              <w:bottom w:val="single" w:sz="4" w:space="0" w:color="000000"/>
              <w:right w:val="single" w:sz="4" w:space="0" w:color="000000"/>
            </w:tcBorders>
          </w:tcPr>
          <w:p w:rsidR="002D3112" w:rsidRPr="00F0005B" w:rsidRDefault="002D3112" w:rsidP="00733BBD">
            <w:pPr>
              <w:pStyle w:val="TableParagraph"/>
              <w:ind w:left="0"/>
              <w:rPr>
                <w:b/>
              </w:rPr>
            </w:pPr>
          </w:p>
          <w:p w:rsidR="002D3112" w:rsidRPr="00F0005B" w:rsidRDefault="00BF3D5A" w:rsidP="00733BBD">
            <w:pPr>
              <w:pStyle w:val="TableParagraph"/>
              <w:ind w:left="264" w:right="188" w:hanging="46"/>
            </w:pPr>
            <w:r w:rsidRPr="00F0005B">
              <w:t>Forma de evaluare</w:t>
            </w:r>
          </w:p>
        </w:tc>
        <w:tc>
          <w:tcPr>
            <w:tcW w:w="1426" w:type="dxa"/>
            <w:vMerge w:val="restart"/>
            <w:tcBorders>
              <w:top w:val="single" w:sz="4" w:space="0" w:color="000000"/>
              <w:left w:val="single" w:sz="4" w:space="0" w:color="000000"/>
              <w:bottom w:val="single" w:sz="4" w:space="0" w:color="000000"/>
            </w:tcBorders>
          </w:tcPr>
          <w:p w:rsidR="002D3112" w:rsidRPr="00F0005B" w:rsidRDefault="002D3112" w:rsidP="00733BBD">
            <w:pPr>
              <w:pStyle w:val="TableParagraph"/>
              <w:ind w:left="0"/>
              <w:rPr>
                <w:b/>
              </w:rPr>
            </w:pPr>
          </w:p>
          <w:p w:rsidR="002D3112" w:rsidRPr="00F0005B" w:rsidRDefault="00BF3D5A" w:rsidP="00733BBD">
            <w:pPr>
              <w:pStyle w:val="TableParagraph"/>
              <w:ind w:left="308" w:right="143" w:hanging="137"/>
            </w:pPr>
            <w:r w:rsidRPr="00F0005B">
              <w:t>Număr de credite</w:t>
            </w:r>
          </w:p>
        </w:tc>
      </w:tr>
      <w:tr w:rsidR="002D3112" w:rsidRPr="00F0005B" w:rsidTr="00150DF5">
        <w:trPr>
          <w:trHeight w:val="613"/>
        </w:trPr>
        <w:tc>
          <w:tcPr>
            <w:tcW w:w="1135" w:type="dxa"/>
            <w:tcBorders>
              <w:top w:val="single" w:sz="4" w:space="0" w:color="000000"/>
              <w:bottom w:val="single" w:sz="4" w:space="0" w:color="000000"/>
              <w:right w:val="single" w:sz="4" w:space="0" w:color="000000"/>
            </w:tcBorders>
          </w:tcPr>
          <w:p w:rsidR="002D3112" w:rsidRPr="00F0005B" w:rsidRDefault="00BF3D5A" w:rsidP="00733BBD">
            <w:pPr>
              <w:pStyle w:val="TableParagraph"/>
              <w:ind w:left="352" w:right="344"/>
              <w:jc w:val="center"/>
            </w:pPr>
            <w:r w:rsidRPr="00F0005B">
              <w:t>total</w:t>
            </w:r>
          </w:p>
        </w:tc>
        <w:tc>
          <w:tcPr>
            <w:tcW w:w="1250"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371" w:right="283" w:hanging="70"/>
            </w:pPr>
            <w:r w:rsidRPr="00F0005B">
              <w:t>contact direct</w:t>
            </w:r>
          </w:p>
        </w:tc>
        <w:tc>
          <w:tcPr>
            <w:tcW w:w="1442"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269" w:right="250" w:firstLine="177"/>
            </w:pPr>
            <w:r w:rsidRPr="00F0005B">
              <w:t>studiu individual</w:t>
            </w:r>
          </w:p>
        </w:tc>
        <w:tc>
          <w:tcPr>
            <w:tcW w:w="1139"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0" w:right="428"/>
              <w:jc w:val="right"/>
            </w:pPr>
            <w:r w:rsidRPr="00F0005B">
              <w:t>curs</w:t>
            </w:r>
          </w:p>
        </w:tc>
        <w:tc>
          <w:tcPr>
            <w:tcW w:w="1387"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269" w:right="259"/>
              <w:jc w:val="center"/>
            </w:pPr>
            <w:r w:rsidRPr="00F0005B">
              <w:t>seminar</w:t>
            </w:r>
          </w:p>
        </w:tc>
        <w:tc>
          <w:tcPr>
            <w:tcW w:w="1300" w:type="dxa"/>
            <w:tcBorders>
              <w:top w:val="single" w:sz="4" w:space="0" w:color="000000"/>
              <w:left w:val="single" w:sz="4" w:space="0" w:color="000000"/>
              <w:bottom w:val="single" w:sz="4" w:space="0" w:color="000000"/>
              <w:right w:val="single" w:sz="4" w:space="0" w:color="000000"/>
            </w:tcBorders>
          </w:tcPr>
          <w:p w:rsidR="002D3112" w:rsidRPr="00F0005B" w:rsidRDefault="00D9771A" w:rsidP="00733BBD">
            <w:pPr>
              <w:pStyle w:val="TableParagraph"/>
              <w:ind w:left="31"/>
              <w:jc w:val="center"/>
            </w:pPr>
            <w:r w:rsidRPr="00F0005B">
              <w:t>lecții practice</w:t>
            </w:r>
          </w:p>
        </w:tc>
        <w:tc>
          <w:tcPr>
            <w:tcW w:w="1274" w:type="dxa"/>
            <w:vMerge/>
            <w:tcBorders>
              <w:top w:val="nil"/>
              <w:left w:val="single" w:sz="4" w:space="0" w:color="000000"/>
              <w:bottom w:val="single" w:sz="4" w:space="0" w:color="000000"/>
              <w:right w:val="single" w:sz="4" w:space="0" w:color="000000"/>
            </w:tcBorders>
          </w:tcPr>
          <w:p w:rsidR="002D3112" w:rsidRPr="00F0005B" w:rsidRDefault="002D3112" w:rsidP="00733BBD"/>
        </w:tc>
        <w:tc>
          <w:tcPr>
            <w:tcW w:w="1426" w:type="dxa"/>
            <w:vMerge/>
            <w:tcBorders>
              <w:top w:val="nil"/>
              <w:left w:val="single" w:sz="4" w:space="0" w:color="000000"/>
              <w:bottom w:val="single" w:sz="4" w:space="0" w:color="000000"/>
            </w:tcBorders>
          </w:tcPr>
          <w:p w:rsidR="002D3112" w:rsidRPr="00F0005B" w:rsidRDefault="002D3112" w:rsidP="00733BBD"/>
        </w:tc>
      </w:tr>
      <w:tr w:rsidR="002D3112" w:rsidRPr="00F0005B" w:rsidTr="00150DF5">
        <w:trPr>
          <w:trHeight w:val="364"/>
        </w:trPr>
        <w:tc>
          <w:tcPr>
            <w:tcW w:w="1135" w:type="dxa"/>
            <w:tcBorders>
              <w:top w:val="single" w:sz="4" w:space="0" w:color="000000"/>
              <w:bottom w:val="single" w:sz="4" w:space="0" w:color="000000"/>
              <w:right w:val="single" w:sz="4" w:space="0" w:color="000000"/>
            </w:tcBorders>
          </w:tcPr>
          <w:p w:rsidR="002D3112" w:rsidRPr="00F0005B" w:rsidRDefault="00AA20E6" w:rsidP="00F0005B">
            <w:pPr>
              <w:pStyle w:val="TableParagraph"/>
              <w:ind w:left="147" w:right="138"/>
              <w:jc w:val="center"/>
              <w:rPr>
                <w:b/>
              </w:rPr>
            </w:pPr>
            <w:r>
              <w:rPr>
                <w:b/>
              </w:rPr>
              <w:t>120</w:t>
            </w:r>
          </w:p>
        </w:tc>
        <w:tc>
          <w:tcPr>
            <w:tcW w:w="1250" w:type="dxa"/>
            <w:tcBorders>
              <w:top w:val="single" w:sz="4" w:space="0" w:color="000000"/>
              <w:left w:val="single" w:sz="4" w:space="0" w:color="000000"/>
              <w:bottom w:val="single" w:sz="4" w:space="0" w:color="000000"/>
              <w:right w:val="single" w:sz="4" w:space="0" w:color="000000"/>
            </w:tcBorders>
          </w:tcPr>
          <w:p w:rsidR="002D3112" w:rsidRPr="00F0005B" w:rsidRDefault="00AA20E6" w:rsidP="00733BBD">
            <w:pPr>
              <w:pStyle w:val="TableParagraph"/>
              <w:ind w:left="146" w:right="112"/>
              <w:jc w:val="center"/>
              <w:rPr>
                <w:b/>
              </w:rPr>
            </w:pPr>
            <w:r>
              <w:rPr>
                <w:b/>
              </w:rPr>
              <w:t>60</w:t>
            </w:r>
          </w:p>
        </w:tc>
        <w:tc>
          <w:tcPr>
            <w:tcW w:w="1442" w:type="dxa"/>
            <w:tcBorders>
              <w:top w:val="single" w:sz="4" w:space="0" w:color="000000"/>
              <w:left w:val="single" w:sz="4" w:space="0" w:color="000000"/>
              <w:bottom w:val="single" w:sz="4" w:space="0" w:color="000000"/>
              <w:right w:val="single" w:sz="4" w:space="0" w:color="000000"/>
            </w:tcBorders>
          </w:tcPr>
          <w:p w:rsidR="002D3112" w:rsidRPr="00F0005B" w:rsidRDefault="00AA20E6" w:rsidP="00733BBD">
            <w:pPr>
              <w:pStyle w:val="TableParagraph"/>
              <w:ind w:left="172" w:right="136"/>
              <w:jc w:val="center"/>
              <w:rPr>
                <w:b/>
              </w:rPr>
            </w:pPr>
            <w:r>
              <w:rPr>
                <w:b/>
              </w:rPr>
              <w:t>6</w:t>
            </w:r>
            <w:r w:rsidR="00005804">
              <w:rPr>
                <w:b/>
              </w:rPr>
              <w:t>0</w:t>
            </w:r>
          </w:p>
        </w:tc>
        <w:tc>
          <w:tcPr>
            <w:tcW w:w="1139" w:type="dxa"/>
            <w:tcBorders>
              <w:top w:val="single" w:sz="4" w:space="0" w:color="000000"/>
              <w:left w:val="single" w:sz="4" w:space="0" w:color="000000"/>
              <w:bottom w:val="single" w:sz="4" w:space="0" w:color="000000"/>
              <w:right w:val="single" w:sz="4" w:space="0" w:color="000000"/>
            </w:tcBorders>
          </w:tcPr>
          <w:p w:rsidR="002D3112" w:rsidRPr="00F0005B" w:rsidRDefault="00863C0A" w:rsidP="00733BBD">
            <w:pPr>
              <w:pStyle w:val="TableParagraph"/>
              <w:ind w:left="147" w:right="141"/>
              <w:jc w:val="center"/>
              <w:rPr>
                <w:b/>
              </w:rPr>
            </w:pPr>
            <w:r>
              <w:rPr>
                <w:b/>
              </w:rPr>
              <w:t>20</w:t>
            </w:r>
          </w:p>
        </w:tc>
        <w:tc>
          <w:tcPr>
            <w:tcW w:w="1387" w:type="dxa"/>
            <w:tcBorders>
              <w:top w:val="single" w:sz="4" w:space="0" w:color="000000"/>
              <w:left w:val="single" w:sz="4" w:space="0" w:color="000000"/>
              <w:bottom w:val="single" w:sz="4" w:space="0" w:color="000000"/>
              <w:right w:val="single" w:sz="4" w:space="0" w:color="000000"/>
            </w:tcBorders>
          </w:tcPr>
          <w:p w:rsidR="002D3112" w:rsidRPr="00F0005B" w:rsidRDefault="00A15888" w:rsidP="00733BBD">
            <w:pPr>
              <w:pStyle w:val="TableParagraph"/>
              <w:ind w:left="8"/>
              <w:jc w:val="center"/>
              <w:rPr>
                <w:b/>
              </w:rPr>
            </w:pPr>
            <w:r>
              <w:rPr>
                <w:b/>
              </w:rPr>
              <w:t>4</w:t>
            </w:r>
          </w:p>
        </w:tc>
        <w:tc>
          <w:tcPr>
            <w:tcW w:w="1300" w:type="dxa"/>
            <w:tcBorders>
              <w:top w:val="single" w:sz="4" w:space="0" w:color="000000"/>
              <w:left w:val="single" w:sz="4" w:space="0" w:color="000000"/>
              <w:bottom w:val="single" w:sz="4" w:space="0" w:color="000000"/>
              <w:right w:val="single" w:sz="4" w:space="0" w:color="000000"/>
            </w:tcBorders>
          </w:tcPr>
          <w:p w:rsidR="002D3112" w:rsidRPr="00F0005B" w:rsidRDefault="00A15888" w:rsidP="00733BBD">
            <w:pPr>
              <w:pStyle w:val="TableParagraph"/>
              <w:ind w:left="232" w:right="222"/>
              <w:jc w:val="center"/>
              <w:rPr>
                <w:b/>
              </w:rPr>
            </w:pPr>
            <w:r>
              <w:rPr>
                <w:b/>
              </w:rPr>
              <w:t>36</w:t>
            </w:r>
          </w:p>
        </w:tc>
        <w:tc>
          <w:tcPr>
            <w:tcW w:w="1274"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12"/>
              <w:jc w:val="center"/>
              <w:rPr>
                <w:b/>
              </w:rPr>
            </w:pPr>
            <w:r w:rsidRPr="00F0005B">
              <w:rPr>
                <w:b/>
              </w:rPr>
              <w:t>E</w:t>
            </w:r>
          </w:p>
        </w:tc>
        <w:tc>
          <w:tcPr>
            <w:tcW w:w="1426" w:type="dxa"/>
            <w:tcBorders>
              <w:top w:val="single" w:sz="4" w:space="0" w:color="000000"/>
              <w:left w:val="single" w:sz="4" w:space="0" w:color="000000"/>
              <w:bottom w:val="single" w:sz="4" w:space="0" w:color="000000"/>
            </w:tcBorders>
          </w:tcPr>
          <w:p w:rsidR="002D3112" w:rsidRPr="00F0005B" w:rsidRDefault="00AA20E6" w:rsidP="00733BBD">
            <w:pPr>
              <w:pStyle w:val="TableParagraph"/>
              <w:ind w:left="7"/>
              <w:jc w:val="center"/>
              <w:rPr>
                <w:b/>
              </w:rPr>
            </w:pPr>
            <w:r>
              <w:rPr>
                <w:b/>
              </w:rPr>
              <w:t>4</w:t>
            </w:r>
          </w:p>
        </w:tc>
      </w:tr>
      <w:tr w:rsidR="002D3112" w:rsidRPr="00F0005B" w:rsidTr="00834F5A">
        <w:trPr>
          <w:trHeight w:val="3291"/>
        </w:trPr>
        <w:tc>
          <w:tcPr>
            <w:tcW w:w="10353" w:type="dxa"/>
            <w:gridSpan w:val="8"/>
            <w:tcBorders>
              <w:top w:val="single" w:sz="4" w:space="0" w:color="000000"/>
            </w:tcBorders>
          </w:tcPr>
          <w:p w:rsidR="00733BBD" w:rsidRPr="00F0005B" w:rsidRDefault="00733BBD" w:rsidP="00733BBD">
            <w:pPr>
              <w:pStyle w:val="TableParagraph"/>
              <w:ind w:left="147" w:right="142"/>
              <w:rPr>
                <w:b/>
              </w:rPr>
            </w:pPr>
          </w:p>
          <w:p w:rsidR="002D3112" w:rsidRPr="00F0005B" w:rsidRDefault="00BF3D5A" w:rsidP="00733BBD">
            <w:pPr>
              <w:pStyle w:val="TableParagraph"/>
              <w:ind w:left="147" w:right="142"/>
              <w:rPr>
                <w:b/>
              </w:rPr>
            </w:pPr>
            <w:r w:rsidRPr="00F0005B">
              <w:rPr>
                <w:b/>
              </w:rPr>
              <w:t>Descrierea succintă a corelării cursului cu programul de studii</w:t>
            </w:r>
          </w:p>
          <w:p w:rsidR="00680897" w:rsidRPr="00F0005B" w:rsidRDefault="00005804" w:rsidP="00733BBD">
            <w:pPr>
              <w:pStyle w:val="TableParagraph"/>
              <w:ind w:left="147" w:right="142"/>
              <w:jc w:val="both"/>
              <w:rPr>
                <w:highlight w:val="yellow"/>
              </w:rPr>
            </w:pPr>
            <w:r>
              <w:t xml:space="preserve">Disciplina </w:t>
            </w:r>
            <w:r w:rsidR="00A15888">
              <w:t>topografia militară</w:t>
            </w:r>
            <w:r w:rsidR="007A3209" w:rsidRPr="00F0005B">
              <w:t xml:space="preserve"> </w:t>
            </w:r>
            <w:r w:rsidR="00680897" w:rsidRPr="00F0005B">
              <w:t>este predestinat</w:t>
            </w:r>
            <w:r w:rsidR="00863C0A">
              <w:t>ă</w:t>
            </w:r>
            <w:r w:rsidR="00680897" w:rsidRPr="00F0005B">
              <w:t xml:space="preserve"> studenţilor ci</w:t>
            </w:r>
            <w:r w:rsidR="00A46182">
              <w:t>c</w:t>
            </w:r>
            <w:r w:rsidR="00680897" w:rsidRPr="00F0005B">
              <w:t>lului I (licenţă)</w:t>
            </w:r>
            <w:r w:rsidR="00F0005B">
              <w:t xml:space="preserve"> </w:t>
            </w:r>
            <w:r w:rsidR="00680897" w:rsidRPr="00F0005B">
              <w:t xml:space="preserve">în calitate de ofiţeri pentru </w:t>
            </w:r>
            <w:r w:rsidR="00F0005B">
              <w:t xml:space="preserve">subunitățile de </w:t>
            </w:r>
            <w:r w:rsidR="00164DCE">
              <w:t>artilerie</w:t>
            </w:r>
            <w:r w:rsidR="00680897" w:rsidRPr="00F0005B">
              <w:t xml:space="preserve"> din cadrul Armate</w:t>
            </w:r>
            <w:r w:rsidR="007A3209" w:rsidRPr="00F0005B">
              <w:t>i Naționale</w:t>
            </w:r>
            <w:r w:rsidR="00680897" w:rsidRPr="00F0005B">
              <w:t xml:space="preserve">, care posedă cunoştinţe profunde a bazelor teoretice şi deprinderi practice de întrebuinţare a subunităţilor de </w:t>
            </w:r>
            <w:r w:rsidR="00164DCE">
              <w:t>artilerie</w:t>
            </w:r>
            <w:r w:rsidR="00680897" w:rsidRPr="00F0005B">
              <w:t xml:space="preserve"> în lupta modernă de arme întrunite, cunoaşte legile şi principiile luptei </w:t>
            </w:r>
            <w:r w:rsidR="00164DCE">
              <w:t>armatei, poate să aplice creativ</w:t>
            </w:r>
            <w:r w:rsidR="00680897" w:rsidRPr="00F0005B">
              <w:t xml:space="preserve"> principiile teoretice a </w:t>
            </w:r>
            <w:r w:rsidR="007A3209" w:rsidRPr="00F0005B">
              <w:t>manualelor</w:t>
            </w:r>
            <w:r w:rsidR="00680897" w:rsidRPr="00F0005B">
              <w:t xml:space="preserve"> de luptă în pra</w:t>
            </w:r>
            <w:r w:rsidR="00F0005B">
              <w:t xml:space="preserve">ctică, </w:t>
            </w:r>
            <w:r w:rsidR="00834F5A">
              <w:t>vs fi</w:t>
            </w:r>
            <w:r w:rsidR="009D6B54">
              <w:t xml:space="preserve"> </w:t>
            </w:r>
            <w:r w:rsidR="00F0005B">
              <w:t xml:space="preserve">capabil de a conduce şi </w:t>
            </w:r>
            <w:r w:rsidR="00680897" w:rsidRPr="00F0005B">
              <w:t xml:space="preserve">a dirija cu acţiunile </w:t>
            </w:r>
            <w:r w:rsidR="007A3209" w:rsidRPr="00F0005B">
              <w:t>plutonului</w:t>
            </w:r>
            <w:r w:rsidR="00680897" w:rsidRPr="00F0005B">
              <w:t xml:space="preserve"> în luptă, de a introduce în practică metode noi, progresive de instruire, posedă c</w:t>
            </w:r>
            <w:r w:rsidR="009D6B54">
              <w:t>apacităţi organizatorice, voinţă</w:t>
            </w:r>
            <w:r w:rsidR="00680897" w:rsidRPr="00F0005B">
              <w:t xml:space="preserve"> de comandant, este inventiv şi de sine stătător în gândirea tactică, care ştie principiile de organizare şi ducer</w:t>
            </w:r>
            <w:r w:rsidR="00834F5A">
              <w:t>e a luptei cu plutonul (bateria) de  artilerie</w:t>
            </w:r>
            <w:r w:rsidR="00680897" w:rsidRPr="00F0005B">
              <w:t xml:space="preserve">, structura organizatorică, </w:t>
            </w:r>
            <w:r w:rsidR="00B93CA5" w:rsidRPr="00F0005B">
              <w:t>înzestrarea şi tactica de acţiuni a</w:t>
            </w:r>
            <w:r w:rsidR="00680897" w:rsidRPr="00F0005B">
              <w:t xml:space="preserve"> subunităţilor</w:t>
            </w:r>
            <w:r w:rsidR="00834F5A">
              <w:t xml:space="preserve"> de artilerie</w:t>
            </w:r>
            <w:r w:rsidR="00680897" w:rsidRPr="00F0005B">
              <w:t xml:space="preserve"> </w:t>
            </w:r>
            <w:r w:rsidR="00B93CA5" w:rsidRPr="00F0005B">
              <w:t>din armatele străine</w:t>
            </w:r>
            <w:r w:rsidR="00834F5A">
              <w:t>.</w:t>
            </w:r>
          </w:p>
          <w:p w:rsidR="002D3112" w:rsidRPr="00F0005B" w:rsidRDefault="00BF3D5A" w:rsidP="00D74D98">
            <w:pPr>
              <w:pStyle w:val="TableParagraph"/>
              <w:ind w:left="147" w:right="142"/>
              <w:jc w:val="both"/>
              <w:rPr>
                <w:b/>
                <w:i/>
              </w:rPr>
            </w:pPr>
            <w:r w:rsidRPr="00F0005B">
              <w:t>Prezentarea cursului se realizează prin expun</w:t>
            </w:r>
            <w:r w:rsidR="00F96E97" w:rsidRPr="00F0005B">
              <w:t xml:space="preserve">ere orală. </w:t>
            </w:r>
            <w:r w:rsidR="009D6B54">
              <w:t>În cadrul lecțiilor</w:t>
            </w:r>
            <w:r w:rsidR="00F96E97" w:rsidRPr="00F0005B">
              <w:t xml:space="preserve"> practice </w:t>
            </w:r>
            <w:r w:rsidR="009D6B54" w:rsidRPr="00F0005B">
              <w:t>studen</w:t>
            </w:r>
            <w:r w:rsidR="00D74D98">
              <w:t>ții formează</w:t>
            </w:r>
            <w:r w:rsidR="009D6B54">
              <w:t xml:space="preserve"> deprinderi, capacităţi</w:t>
            </w:r>
            <w:r w:rsidR="00F96E97" w:rsidRPr="00F0005B">
              <w:t xml:space="preserve"> de a organiza şi îndeplini calitativ </w:t>
            </w:r>
            <w:r w:rsidR="00CF5B5A" w:rsidRPr="00F0005B">
              <w:t>ş</w:t>
            </w:r>
            <w:r w:rsidR="00F96E97" w:rsidRPr="00F0005B">
              <w:t xml:space="preserve">i cu succes misiunile pe timpul </w:t>
            </w:r>
            <w:r w:rsidR="00834F5A">
              <w:t>luptei moderne</w:t>
            </w:r>
            <w:r w:rsidR="00F96E97" w:rsidRPr="00F0005B">
              <w:t>.</w:t>
            </w:r>
          </w:p>
        </w:tc>
      </w:tr>
      <w:tr w:rsidR="002D3112" w:rsidRPr="00F0005B" w:rsidTr="00150DF5">
        <w:trPr>
          <w:trHeight w:val="7754"/>
        </w:trPr>
        <w:tc>
          <w:tcPr>
            <w:tcW w:w="10353" w:type="dxa"/>
            <w:gridSpan w:val="8"/>
            <w:tcBorders>
              <w:bottom w:val="single" w:sz="4" w:space="0" w:color="000000"/>
            </w:tcBorders>
          </w:tcPr>
          <w:p w:rsidR="002D3112" w:rsidRPr="00F0005B" w:rsidRDefault="00BF3D5A" w:rsidP="00BD6CF5">
            <w:pPr>
              <w:pStyle w:val="TableParagraph"/>
              <w:ind w:left="430" w:right="142" w:hanging="283"/>
              <w:jc w:val="both"/>
              <w:rPr>
                <w:b/>
              </w:rPr>
            </w:pPr>
            <w:r w:rsidRPr="00F0005B">
              <w:rPr>
                <w:b/>
              </w:rPr>
              <w:t>Competenţe dezvoltate în cadrul cursului</w:t>
            </w:r>
          </w:p>
          <w:p w:rsidR="00BD6CF5" w:rsidRPr="00F0005B" w:rsidRDefault="00BD6CF5" w:rsidP="00BD6CF5">
            <w:pPr>
              <w:pStyle w:val="TableParagraph"/>
              <w:ind w:left="430" w:right="142" w:hanging="283"/>
              <w:jc w:val="both"/>
              <w:rPr>
                <w:b/>
              </w:rPr>
            </w:pPr>
          </w:p>
          <w:p w:rsidR="002D3112" w:rsidRPr="00F0005B" w:rsidRDefault="00BF3D5A" w:rsidP="00BD6CF5">
            <w:pPr>
              <w:pStyle w:val="TableParagraph"/>
              <w:ind w:left="430" w:right="142" w:hanging="283"/>
              <w:jc w:val="both"/>
              <w:rPr>
                <w:b/>
                <w:i/>
              </w:rPr>
            </w:pPr>
            <w:r w:rsidRPr="00F0005B">
              <w:rPr>
                <w:b/>
                <w:i/>
              </w:rPr>
              <w:t>Competenţe generale:</w:t>
            </w:r>
          </w:p>
          <w:p w:rsidR="00A15888" w:rsidRPr="008869DE" w:rsidRDefault="00A15888" w:rsidP="00A15888">
            <w:pPr>
              <w:widowControl/>
              <w:numPr>
                <w:ilvl w:val="0"/>
                <w:numId w:val="19"/>
              </w:numPr>
              <w:tabs>
                <w:tab w:val="clear" w:pos="720"/>
                <w:tab w:val="left" w:pos="284"/>
              </w:tabs>
              <w:autoSpaceDE/>
              <w:autoSpaceDN/>
              <w:spacing w:line="360" w:lineRule="auto"/>
              <w:ind w:left="284" w:hanging="284"/>
              <w:jc w:val="both"/>
            </w:pPr>
            <w:r w:rsidRPr="008869DE">
              <w:t>să definească noţiunile de bază ale topografiei militare;</w:t>
            </w:r>
          </w:p>
          <w:p w:rsidR="00A15888" w:rsidRPr="008869DE" w:rsidRDefault="00A15888" w:rsidP="00A15888">
            <w:pPr>
              <w:widowControl/>
              <w:numPr>
                <w:ilvl w:val="0"/>
                <w:numId w:val="19"/>
              </w:numPr>
              <w:tabs>
                <w:tab w:val="clear" w:pos="720"/>
                <w:tab w:val="left" w:pos="284"/>
              </w:tabs>
              <w:autoSpaceDE/>
              <w:autoSpaceDN/>
              <w:spacing w:line="360" w:lineRule="auto"/>
              <w:ind w:left="284" w:hanging="284"/>
              <w:jc w:val="both"/>
            </w:pPr>
            <w:r w:rsidRPr="008869DE">
              <w:t>să relateze despre evoluţia topografiei militare în diferite etape istorice de dezvoltare a societăţii;</w:t>
            </w:r>
          </w:p>
          <w:p w:rsidR="00A15888" w:rsidRPr="008869DE" w:rsidRDefault="00A15888" w:rsidP="00A15888">
            <w:pPr>
              <w:widowControl/>
              <w:numPr>
                <w:ilvl w:val="0"/>
                <w:numId w:val="19"/>
              </w:numPr>
              <w:tabs>
                <w:tab w:val="clear" w:pos="720"/>
                <w:tab w:val="left" w:pos="284"/>
              </w:tabs>
              <w:autoSpaceDE/>
              <w:autoSpaceDN/>
              <w:spacing w:line="360" w:lineRule="auto"/>
              <w:ind w:left="284" w:hanging="284"/>
              <w:jc w:val="both"/>
            </w:pPr>
            <w:r w:rsidRPr="008869DE">
              <w:t>să interpreteze normele practice ce formează unitatea de curs topografie militară.</w:t>
            </w:r>
          </w:p>
          <w:p w:rsidR="00733BBD" w:rsidRPr="00F0005B" w:rsidRDefault="00733BBD" w:rsidP="00BD6CF5">
            <w:pPr>
              <w:pStyle w:val="TableParagraph"/>
              <w:ind w:left="430" w:right="142" w:hanging="283"/>
              <w:jc w:val="both"/>
            </w:pPr>
          </w:p>
          <w:p w:rsidR="002D3112" w:rsidRPr="00F0005B" w:rsidRDefault="00BF3D5A" w:rsidP="00BD6CF5">
            <w:pPr>
              <w:pStyle w:val="TableParagraph"/>
              <w:ind w:left="430" w:right="142" w:hanging="283"/>
              <w:jc w:val="both"/>
              <w:rPr>
                <w:b/>
                <w:i/>
                <w:highlight w:val="yellow"/>
              </w:rPr>
            </w:pPr>
            <w:r w:rsidRPr="00F0005B">
              <w:rPr>
                <w:b/>
                <w:i/>
              </w:rPr>
              <w:t>Competenţe specifice:</w:t>
            </w:r>
          </w:p>
          <w:p w:rsidR="00A15888" w:rsidRPr="008869DE" w:rsidRDefault="00A15888" w:rsidP="00A15888">
            <w:pPr>
              <w:widowControl/>
              <w:numPr>
                <w:ilvl w:val="0"/>
                <w:numId w:val="19"/>
              </w:numPr>
              <w:tabs>
                <w:tab w:val="clear" w:pos="720"/>
                <w:tab w:val="left" w:pos="172"/>
              </w:tabs>
              <w:autoSpaceDE/>
              <w:autoSpaceDN/>
              <w:spacing w:line="360" w:lineRule="auto"/>
              <w:ind w:left="172" w:hanging="172"/>
              <w:jc w:val="both"/>
            </w:pPr>
            <w:r w:rsidRPr="008869DE">
              <w:t>să îndeplinească practic determinările topografice expeditive în teren de: distanţe, unghiuri, înălţimi şi pante;</w:t>
            </w:r>
          </w:p>
          <w:p w:rsidR="00A15888" w:rsidRPr="008869DE" w:rsidRDefault="00A15888" w:rsidP="00A15888">
            <w:pPr>
              <w:widowControl/>
              <w:numPr>
                <w:ilvl w:val="0"/>
                <w:numId w:val="19"/>
              </w:numPr>
              <w:tabs>
                <w:tab w:val="clear" w:pos="720"/>
                <w:tab w:val="left" w:pos="172"/>
              </w:tabs>
              <w:autoSpaceDE/>
              <w:autoSpaceDN/>
              <w:spacing w:line="360" w:lineRule="auto"/>
              <w:ind w:left="172" w:hanging="172"/>
              <w:jc w:val="both"/>
            </w:pPr>
            <w:r w:rsidRPr="008869DE">
              <w:t>să determine nomenclatura hărţilor topografice;</w:t>
            </w:r>
          </w:p>
          <w:p w:rsidR="00A15888" w:rsidRPr="008869DE" w:rsidRDefault="00A15888" w:rsidP="00A15888">
            <w:pPr>
              <w:widowControl/>
              <w:numPr>
                <w:ilvl w:val="0"/>
                <w:numId w:val="19"/>
              </w:numPr>
              <w:tabs>
                <w:tab w:val="clear" w:pos="720"/>
                <w:tab w:val="left" w:pos="172"/>
              </w:tabs>
              <w:autoSpaceDE/>
              <w:autoSpaceDN/>
              <w:spacing w:line="360" w:lineRule="auto"/>
              <w:ind w:left="172" w:hanging="172"/>
              <w:jc w:val="both"/>
            </w:pPr>
            <w:r w:rsidRPr="008869DE">
              <w:t>să stabilească procedeul de deducere a scării unei hărţi şi determinarea distanţelor din teren cu ajutorul hărţii;</w:t>
            </w:r>
          </w:p>
          <w:p w:rsidR="00A15888" w:rsidRPr="008869DE" w:rsidRDefault="00A15888" w:rsidP="00A15888">
            <w:pPr>
              <w:widowControl/>
              <w:numPr>
                <w:ilvl w:val="0"/>
                <w:numId w:val="19"/>
              </w:numPr>
              <w:tabs>
                <w:tab w:val="clear" w:pos="720"/>
                <w:tab w:val="left" w:pos="172"/>
              </w:tabs>
              <w:autoSpaceDE/>
              <w:autoSpaceDN/>
              <w:spacing w:line="360" w:lineRule="auto"/>
              <w:ind w:left="172" w:hanging="172"/>
              <w:jc w:val="both"/>
            </w:pPr>
            <w:r w:rsidRPr="008869DE">
              <w:t>să determine coordonatele rectangulare şi geografice;</w:t>
            </w:r>
          </w:p>
          <w:p w:rsidR="00A15888" w:rsidRPr="008869DE" w:rsidRDefault="00A15888" w:rsidP="00A15888">
            <w:pPr>
              <w:widowControl/>
              <w:numPr>
                <w:ilvl w:val="0"/>
                <w:numId w:val="19"/>
              </w:numPr>
              <w:tabs>
                <w:tab w:val="clear" w:pos="720"/>
                <w:tab w:val="left" w:pos="172"/>
              </w:tabs>
              <w:autoSpaceDE/>
              <w:autoSpaceDN/>
              <w:spacing w:line="360" w:lineRule="auto"/>
              <w:ind w:left="172" w:hanging="172"/>
              <w:jc w:val="both"/>
            </w:pPr>
            <w:r w:rsidRPr="008869DE">
              <w:t>să argumenteze modalitatea de reprezentare a elementului terenului pe hărţile topografice;</w:t>
            </w:r>
          </w:p>
          <w:p w:rsidR="00A15888" w:rsidRPr="008869DE" w:rsidRDefault="00A15888" w:rsidP="00A15888">
            <w:pPr>
              <w:widowControl/>
              <w:numPr>
                <w:ilvl w:val="0"/>
                <w:numId w:val="19"/>
              </w:numPr>
              <w:tabs>
                <w:tab w:val="clear" w:pos="720"/>
                <w:tab w:val="left" w:pos="172"/>
              </w:tabs>
              <w:autoSpaceDE/>
              <w:autoSpaceDN/>
              <w:spacing w:line="360" w:lineRule="auto"/>
              <w:ind w:left="172" w:hanging="172"/>
              <w:jc w:val="both"/>
            </w:pPr>
            <w:r w:rsidRPr="008869DE">
              <w:t>să argumenteze modalitatea de reprezentare a reliefului pe hărţile topografice;</w:t>
            </w:r>
          </w:p>
          <w:p w:rsidR="002D3112" w:rsidRPr="00F0005B" w:rsidRDefault="002D3112" w:rsidP="00D623C4">
            <w:pPr>
              <w:pStyle w:val="TableParagraph"/>
              <w:ind w:left="430" w:right="142"/>
              <w:jc w:val="both"/>
            </w:pPr>
          </w:p>
        </w:tc>
      </w:tr>
      <w:tr w:rsidR="002D3112" w:rsidRPr="00F0005B" w:rsidTr="008815BF">
        <w:trPr>
          <w:trHeight w:val="4384"/>
        </w:trPr>
        <w:tc>
          <w:tcPr>
            <w:tcW w:w="10353" w:type="dxa"/>
            <w:gridSpan w:val="8"/>
            <w:tcBorders>
              <w:top w:val="single" w:sz="4" w:space="0" w:color="000000"/>
              <w:bottom w:val="single" w:sz="2" w:space="0" w:color="000000"/>
            </w:tcBorders>
          </w:tcPr>
          <w:p w:rsidR="002D3112" w:rsidRPr="00F0005B" w:rsidRDefault="00BF3D5A" w:rsidP="00240FA2">
            <w:pPr>
              <w:pStyle w:val="TableParagraph"/>
              <w:ind w:left="430" w:right="142" w:hanging="283"/>
              <w:jc w:val="both"/>
              <w:rPr>
                <w:b/>
              </w:rPr>
            </w:pPr>
            <w:r w:rsidRPr="00F0005B">
              <w:rPr>
                <w:b/>
              </w:rPr>
              <w:lastRenderedPageBreak/>
              <w:t>Finalităţi de studii ale cursului</w:t>
            </w:r>
          </w:p>
          <w:p w:rsidR="00733BBD" w:rsidRPr="00F0005B" w:rsidRDefault="00733BBD" w:rsidP="00240FA2">
            <w:pPr>
              <w:pStyle w:val="TableParagraph"/>
              <w:ind w:left="430" w:right="142" w:hanging="283"/>
              <w:jc w:val="both"/>
            </w:pPr>
          </w:p>
          <w:p w:rsidR="002D3112" w:rsidRPr="00F0005B" w:rsidRDefault="00BF3D5A" w:rsidP="00240FA2">
            <w:pPr>
              <w:pStyle w:val="TableParagraph"/>
              <w:ind w:left="430" w:right="142" w:hanging="283"/>
              <w:jc w:val="both"/>
              <w:rPr>
                <w:b/>
                <w:i/>
              </w:rPr>
            </w:pPr>
            <w:r w:rsidRPr="00F0005B">
              <w:rPr>
                <w:b/>
                <w:i/>
              </w:rPr>
              <w:t>La nivel de aplicare studenţii vor:</w:t>
            </w:r>
          </w:p>
          <w:p w:rsidR="00A15888" w:rsidRPr="008869DE" w:rsidRDefault="00A15888" w:rsidP="00A15888">
            <w:pPr>
              <w:widowControl/>
              <w:numPr>
                <w:ilvl w:val="0"/>
                <w:numId w:val="19"/>
              </w:numPr>
              <w:tabs>
                <w:tab w:val="clear" w:pos="720"/>
                <w:tab w:val="left" w:pos="172"/>
              </w:tabs>
              <w:autoSpaceDE/>
              <w:autoSpaceDN/>
              <w:spacing w:line="360" w:lineRule="auto"/>
              <w:ind w:left="172" w:hanging="172"/>
              <w:jc w:val="both"/>
            </w:pPr>
            <w:r w:rsidRPr="008869DE">
              <w:t>să argumenteze problemele care se pot rezolva pe hartă, la cabinet (determinarea distanţelor, construirea profilului terenului, determinarea vizibilităţii între puncte, determinarea zonelor nevăzute, determinarea diferenţei de nivel dintre două puncte de pe hartă, determinarea unghiului de pantă, determinarea azimutului magnetic);</w:t>
            </w:r>
          </w:p>
          <w:p w:rsidR="00A15888" w:rsidRPr="008869DE" w:rsidRDefault="00A15888" w:rsidP="00A15888">
            <w:pPr>
              <w:widowControl/>
              <w:numPr>
                <w:ilvl w:val="0"/>
                <w:numId w:val="19"/>
              </w:numPr>
              <w:tabs>
                <w:tab w:val="clear" w:pos="720"/>
                <w:tab w:val="left" w:pos="172"/>
              </w:tabs>
              <w:autoSpaceDE/>
              <w:autoSpaceDN/>
              <w:spacing w:line="360" w:lineRule="auto"/>
              <w:ind w:left="172" w:hanging="172"/>
              <w:jc w:val="both"/>
            </w:pPr>
            <w:r w:rsidRPr="008869DE">
              <w:t>să argumenteze problemele care se pot rezolva cu ajutorul hărţii în teren (orientarea în teren, determinarea punctului de staţie, deplasarea în teren după hartă, întrebuinţarea hărţii într-un punct de observare).</w:t>
            </w:r>
          </w:p>
          <w:p w:rsidR="00150DF5" w:rsidRPr="00F0005B" w:rsidRDefault="00150DF5" w:rsidP="00240FA2">
            <w:pPr>
              <w:autoSpaceDE/>
              <w:autoSpaceDN/>
              <w:ind w:left="430" w:right="142" w:hanging="283"/>
              <w:jc w:val="both"/>
            </w:pPr>
          </w:p>
          <w:p w:rsidR="003F3516" w:rsidRPr="00F0005B" w:rsidRDefault="00BF3D5A" w:rsidP="00240FA2">
            <w:pPr>
              <w:pStyle w:val="TableParagraph"/>
              <w:ind w:left="430" w:right="142" w:hanging="283"/>
              <w:jc w:val="both"/>
              <w:rPr>
                <w:b/>
                <w:i/>
              </w:rPr>
            </w:pPr>
            <w:r w:rsidRPr="00F0005B">
              <w:rPr>
                <w:b/>
                <w:i/>
              </w:rPr>
              <w:t>La nivel de integrare studenţii vor:</w:t>
            </w:r>
          </w:p>
          <w:p w:rsidR="00A15888" w:rsidRPr="008869DE" w:rsidRDefault="00A15888" w:rsidP="00A15888">
            <w:pPr>
              <w:widowControl/>
              <w:numPr>
                <w:ilvl w:val="0"/>
                <w:numId w:val="19"/>
              </w:numPr>
              <w:tabs>
                <w:tab w:val="clear" w:pos="720"/>
                <w:tab w:val="left" w:pos="284"/>
              </w:tabs>
              <w:autoSpaceDE/>
              <w:autoSpaceDN/>
              <w:spacing w:line="360" w:lineRule="auto"/>
              <w:ind w:left="284" w:hanging="284"/>
              <w:jc w:val="both"/>
            </w:pPr>
            <w:r w:rsidRPr="008869DE">
              <w:t>să aprecieze importanţa topografiei militare în prezent şi pe viitor;</w:t>
            </w:r>
          </w:p>
          <w:p w:rsidR="00A15888" w:rsidRPr="008869DE" w:rsidRDefault="00A15888" w:rsidP="00A15888">
            <w:pPr>
              <w:widowControl/>
              <w:numPr>
                <w:ilvl w:val="0"/>
                <w:numId w:val="19"/>
              </w:numPr>
              <w:tabs>
                <w:tab w:val="clear" w:pos="720"/>
                <w:tab w:val="left" w:pos="284"/>
              </w:tabs>
              <w:autoSpaceDE/>
              <w:autoSpaceDN/>
              <w:spacing w:line="360" w:lineRule="auto"/>
              <w:ind w:left="284" w:hanging="284"/>
              <w:jc w:val="both"/>
            </w:pPr>
            <w:r w:rsidRPr="008869DE">
              <w:t>să stabilească locul şi rolul topografiei militare în lupta modernă;</w:t>
            </w:r>
          </w:p>
          <w:p w:rsidR="00A15888" w:rsidRPr="008869DE" w:rsidRDefault="00A15888" w:rsidP="00A15888">
            <w:pPr>
              <w:widowControl/>
              <w:numPr>
                <w:ilvl w:val="0"/>
                <w:numId w:val="19"/>
              </w:numPr>
              <w:tabs>
                <w:tab w:val="clear" w:pos="720"/>
                <w:tab w:val="left" w:pos="284"/>
              </w:tabs>
              <w:autoSpaceDE/>
              <w:autoSpaceDN/>
              <w:spacing w:line="360" w:lineRule="auto"/>
              <w:ind w:left="284" w:hanging="284"/>
              <w:jc w:val="both"/>
            </w:pPr>
            <w:r w:rsidRPr="008869DE">
              <w:t>să aprecieze importanţa topografiei militare în evoluţia ştiinţelor militare;</w:t>
            </w:r>
          </w:p>
          <w:p w:rsidR="00A15888" w:rsidRPr="008869DE" w:rsidRDefault="00A15888" w:rsidP="00A15888">
            <w:pPr>
              <w:widowControl/>
              <w:numPr>
                <w:ilvl w:val="0"/>
                <w:numId w:val="19"/>
              </w:numPr>
              <w:tabs>
                <w:tab w:val="clear" w:pos="720"/>
                <w:tab w:val="left" w:pos="284"/>
              </w:tabs>
              <w:autoSpaceDE/>
              <w:autoSpaceDN/>
              <w:spacing w:line="360" w:lineRule="auto"/>
              <w:ind w:left="284" w:hanging="284"/>
              <w:jc w:val="both"/>
            </w:pPr>
            <w:r w:rsidRPr="008869DE">
              <w:t>să propună noi opinii, concepţii benefice pentru dezvoltarea intelectului electronic.</w:t>
            </w:r>
          </w:p>
          <w:p w:rsidR="002D3112" w:rsidRPr="00F0005B" w:rsidRDefault="002D3112" w:rsidP="00863C0A">
            <w:pPr>
              <w:pStyle w:val="TableParagraph"/>
              <w:ind w:left="360" w:right="142"/>
              <w:jc w:val="both"/>
              <w:rPr>
                <w:b/>
              </w:rPr>
            </w:pPr>
          </w:p>
        </w:tc>
      </w:tr>
      <w:tr w:rsidR="002D3112" w:rsidTr="00150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Pr="00240FA2" w:rsidRDefault="00BF3D5A" w:rsidP="00A15888">
            <w:pPr>
              <w:pStyle w:val="TableParagraph"/>
              <w:ind w:left="147" w:right="142"/>
              <w:jc w:val="both"/>
            </w:pPr>
            <w:r w:rsidRPr="00240FA2">
              <w:rPr>
                <w:b/>
              </w:rPr>
              <w:t xml:space="preserve">Condiţii prerechizit: </w:t>
            </w:r>
            <w:r w:rsidRPr="00240FA2">
              <w:rPr>
                <w:highlight w:val="yellow"/>
              </w:rPr>
              <w:t xml:space="preserve">pentru studierea cursului </w:t>
            </w:r>
            <w:r w:rsidR="00863C0A">
              <w:rPr>
                <w:highlight w:val="yellow"/>
              </w:rPr>
              <w:t xml:space="preserve">de </w:t>
            </w:r>
            <w:r w:rsidR="00A15888">
              <w:rPr>
                <w:highlight w:val="yellow"/>
              </w:rPr>
              <w:t>topografie militară</w:t>
            </w:r>
            <w:r w:rsidR="00131028" w:rsidRPr="00131028">
              <w:rPr>
                <w:highlight w:val="yellow"/>
              </w:rPr>
              <w:t xml:space="preserve"> este necesară studierea</w:t>
            </w:r>
            <w:r w:rsidR="00863C0A">
              <w:rPr>
                <w:highlight w:val="yellow"/>
              </w:rPr>
              <w:t xml:space="preserve"> disciplinelor de bază din cursul de integrare a tînarului ostaș</w:t>
            </w:r>
            <w:r w:rsidRPr="00240FA2">
              <w:rPr>
                <w:highlight w:val="yellow"/>
              </w:rPr>
              <w:t>.</w:t>
            </w:r>
          </w:p>
        </w:tc>
      </w:tr>
      <w:tr w:rsidR="002D3112" w:rsidTr="00F000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Pr="00F0005B" w:rsidRDefault="00BF3D5A" w:rsidP="00A15888">
            <w:pPr>
              <w:pStyle w:val="TableParagraph"/>
              <w:ind w:left="147" w:right="142"/>
              <w:jc w:val="both"/>
            </w:pPr>
            <w:r w:rsidRPr="00F0005B">
              <w:rPr>
                <w:b/>
              </w:rPr>
              <w:t>Teme de bază</w:t>
            </w:r>
            <w:r w:rsidRPr="00863C0A">
              <w:t xml:space="preserve">: </w:t>
            </w:r>
            <w:r w:rsidR="00131028" w:rsidRPr="00863C0A">
              <w:t xml:space="preserve"> </w:t>
            </w:r>
            <w:r w:rsidR="00A15888">
              <w:t>Procedee topografice de folosire a terenului. Harta topografică.</w:t>
            </w:r>
          </w:p>
        </w:tc>
      </w:tr>
      <w:tr w:rsidR="002D3112" w:rsidTr="00150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Pr="00240FA2" w:rsidRDefault="00BF3D5A" w:rsidP="00240FA2">
            <w:pPr>
              <w:pStyle w:val="TableParagraph"/>
              <w:ind w:left="147" w:right="142"/>
            </w:pPr>
            <w:r w:rsidRPr="00240FA2">
              <w:rPr>
                <w:b/>
              </w:rPr>
              <w:t xml:space="preserve">Strategii de predare-învăţare: </w:t>
            </w:r>
            <w:r w:rsidRPr="00240FA2">
              <w:t>prelegeri, lucrări individuale, consultaţii</w:t>
            </w:r>
            <w:r w:rsidR="00863C0A">
              <w:t>,</w:t>
            </w:r>
            <w:r w:rsidR="003F3516" w:rsidRPr="00240FA2">
              <w:t xml:space="preserve"> </w:t>
            </w:r>
            <w:r w:rsidR="00A15888">
              <w:t xml:space="preserve">seminare, </w:t>
            </w:r>
            <w:r w:rsidR="003F3516" w:rsidRPr="00240FA2">
              <w:t>lecţii practice</w:t>
            </w:r>
            <w:r w:rsidRPr="00240FA2">
              <w:t>.</w:t>
            </w:r>
          </w:p>
        </w:tc>
      </w:tr>
      <w:tr w:rsidR="002D3112" w:rsidTr="00150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Pr="00240FA2" w:rsidRDefault="00BF3D5A" w:rsidP="00240FA2">
            <w:pPr>
              <w:pStyle w:val="TableParagraph"/>
              <w:ind w:left="147" w:right="142"/>
              <w:jc w:val="both"/>
            </w:pPr>
            <w:r w:rsidRPr="00240FA2">
              <w:rPr>
                <w:b/>
              </w:rPr>
              <w:t xml:space="preserve">Strategii de evaluare: </w:t>
            </w:r>
            <w:r w:rsidRPr="00240FA2">
              <w:t>teste de eva</w:t>
            </w:r>
            <w:r w:rsidR="00131028">
              <w:t>luare, prezentări</w:t>
            </w:r>
            <w:r w:rsidRPr="00240FA2">
              <w:t xml:space="preserve">, teze/proiecte etc. Nota finală se constituie din rezultatul evaluării finale (40%), curente (40 %) </w:t>
            </w:r>
            <w:r w:rsidR="00CF5B5A" w:rsidRPr="00240FA2">
              <w:t>ş</w:t>
            </w:r>
            <w:r w:rsidRPr="00240FA2">
              <w:t>i calităţii lucrului individual al studentului pe parcursul semestrului (20%).</w:t>
            </w:r>
          </w:p>
        </w:tc>
      </w:tr>
      <w:tr w:rsidR="002D3112" w:rsidTr="00E11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62"/>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Default="00BF3D5A" w:rsidP="00C8613A">
            <w:pPr>
              <w:pStyle w:val="TableParagraph"/>
              <w:ind w:left="147" w:right="142"/>
              <w:rPr>
                <w:b/>
              </w:rPr>
            </w:pPr>
            <w:r>
              <w:rPr>
                <w:b/>
              </w:rPr>
              <w:t>Bibliografie selectivă:</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Topografie militară, DTM, Bucureşti, 1975.</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Topogeodezie militară, Vol. I, Bucureşti, 1993.</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Topografie militară, DTM, Bucureşti, 1976.</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Военная топография, Воениздат, 1977.</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Terenul şi caracteristicile sale tactice. Chişinău, 2006.</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Procedee topografice expeditive în teren. Chişinău, 2007.</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Topogeodezie Militară Modernă, Bucureşti 1992.</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Topografie Militară, Bucureşti 1975.</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Manual de Topogeodezie Artileristică, Bucureşti 1974, volumul 1.</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Manual de Topogeodezie Artileristică, Bucureşti 1975, volumul 2.</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A-31, Instrucţiuni de Topogeodezie Artileristică, Bucureşti 1982.</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A-43, Instrucţiunile Specialiştilor de Artilerie,  Ploieşti 1992.</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Descrierea tehnică a aparatelor de artilerie.</w:t>
            </w:r>
          </w:p>
          <w:p w:rsidR="00A15888" w:rsidRPr="008869DE" w:rsidRDefault="00A15888" w:rsidP="00A15888">
            <w:pPr>
              <w:widowControl/>
              <w:numPr>
                <w:ilvl w:val="1"/>
                <w:numId w:val="20"/>
              </w:numPr>
              <w:tabs>
                <w:tab w:val="clear" w:pos="1440"/>
                <w:tab w:val="num" w:pos="1080"/>
              </w:tabs>
              <w:autoSpaceDE/>
              <w:autoSpaceDN/>
              <w:ind w:left="1080" w:hanging="540"/>
              <w:jc w:val="both"/>
            </w:pPr>
            <w:r w:rsidRPr="008869DE">
              <w:t>Culegerea de normative la pregătirea de luptă a subunităţilor artilerie terestre partea I, II, Ed. militară - 1985.</w:t>
            </w:r>
          </w:p>
          <w:p w:rsidR="00AA20E6" w:rsidRDefault="00AA20E6" w:rsidP="00AA20E6">
            <w:pPr>
              <w:rPr>
                <w:bCs/>
                <w:iCs/>
                <w:color w:val="FF0000"/>
              </w:rPr>
            </w:pPr>
            <w:bookmarkStart w:id="0" w:name="_GoBack"/>
            <w:bookmarkEnd w:id="0"/>
          </w:p>
          <w:p w:rsidR="002D3112" w:rsidRDefault="002D3112" w:rsidP="00A46182">
            <w:pPr>
              <w:tabs>
                <w:tab w:val="left" w:pos="1260"/>
              </w:tabs>
              <w:autoSpaceDE/>
              <w:autoSpaceDN/>
              <w:jc w:val="both"/>
            </w:pPr>
          </w:p>
        </w:tc>
      </w:tr>
    </w:tbl>
    <w:p w:rsidR="002D3112" w:rsidRPr="00F0005B" w:rsidRDefault="002D3112" w:rsidP="00BD6CF5"/>
    <w:p w:rsidR="00F0005B" w:rsidRDefault="00F0005B" w:rsidP="00BD6CF5">
      <w:pPr>
        <w:ind w:left="111" w:right="9338"/>
      </w:pPr>
      <w:r>
        <w:t>Data</w:t>
      </w:r>
    </w:p>
    <w:p w:rsidR="00F0005B" w:rsidRDefault="00F0005B" w:rsidP="00BD6CF5">
      <w:pPr>
        <w:ind w:left="111" w:right="9338"/>
      </w:pPr>
    </w:p>
    <w:p w:rsidR="002D3112" w:rsidRPr="00F0005B" w:rsidRDefault="00BF3D5A" w:rsidP="00BD6CF5">
      <w:pPr>
        <w:ind w:left="111" w:right="9338"/>
      </w:pPr>
      <w:r w:rsidRPr="00F0005B">
        <w:t>Semnătura</w:t>
      </w:r>
    </w:p>
    <w:sectPr w:rsidR="002D3112" w:rsidRPr="00F0005B" w:rsidSect="00DD0268">
      <w:pgSz w:w="11910" w:h="16840"/>
      <w:pgMar w:top="840" w:right="711"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B76068"/>
    <w:multiLevelType w:val="hybridMultilevel"/>
    <w:tmpl w:val="9266D396"/>
    <w:lvl w:ilvl="0" w:tplc="FD4E61E4">
      <w:numFmt w:val="bullet"/>
      <w:lvlText w:val="-"/>
      <w:lvlJc w:val="left"/>
      <w:pPr>
        <w:ind w:left="360" w:hanging="360"/>
      </w:pPr>
      <w:rPr>
        <w:rFonts w:ascii="Times New Roman" w:eastAsia="Times New Roman" w:hAnsi="Times New Roman" w:cs="Times New Roman" w:hint="default"/>
        <w:w w:val="100"/>
        <w:sz w:val="22"/>
        <w:szCs w:val="22"/>
        <w:lang w:val="ro-RO" w:eastAsia="ro-RO" w:bidi="ro-R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72C91"/>
    <w:multiLevelType w:val="hybridMultilevel"/>
    <w:tmpl w:val="CAB6456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97500F3"/>
    <w:multiLevelType w:val="hybridMultilevel"/>
    <w:tmpl w:val="4FACE6C8"/>
    <w:lvl w:ilvl="0" w:tplc="FD4E61E4">
      <w:numFmt w:val="bullet"/>
      <w:lvlText w:val="-"/>
      <w:lvlJc w:val="left"/>
      <w:pPr>
        <w:ind w:left="398" w:hanging="360"/>
      </w:pPr>
      <w:rPr>
        <w:rFonts w:ascii="Times New Roman" w:eastAsia="Times New Roman" w:hAnsi="Times New Roman" w:cs="Times New Roman" w:hint="default"/>
        <w:w w:val="100"/>
        <w:sz w:val="22"/>
        <w:szCs w:val="22"/>
        <w:lang w:val="ro-RO" w:eastAsia="ro-RO" w:bidi="ro-RO"/>
      </w:rPr>
    </w:lvl>
    <w:lvl w:ilvl="1" w:tplc="04090003">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4">
    <w:nsid w:val="15D83813"/>
    <w:multiLevelType w:val="hybridMultilevel"/>
    <w:tmpl w:val="E1D6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07CE8"/>
    <w:multiLevelType w:val="hybridMultilevel"/>
    <w:tmpl w:val="5CE410BA"/>
    <w:lvl w:ilvl="0" w:tplc="036C8FFE">
      <w:start w:val="1"/>
      <w:numFmt w:val="decimal"/>
      <w:lvlText w:val="%1."/>
      <w:lvlJc w:val="left"/>
      <w:pPr>
        <w:ind w:left="398" w:hanging="360"/>
      </w:pPr>
      <w:rPr>
        <w:rFonts w:ascii="Times New Roman" w:eastAsia="Times New Roman" w:hAnsi="Times New Roman" w:cs="Times New Roman" w:hint="default"/>
        <w:w w:val="100"/>
        <w:sz w:val="22"/>
        <w:szCs w:val="22"/>
        <w:lang w:val="ro-RO" w:eastAsia="ro-RO" w:bidi="ro-RO"/>
      </w:rPr>
    </w:lvl>
    <w:lvl w:ilvl="1" w:tplc="6F7EBAC0">
      <w:numFmt w:val="bullet"/>
      <w:lvlText w:val="•"/>
      <w:lvlJc w:val="left"/>
      <w:pPr>
        <w:ind w:left="1374" w:hanging="360"/>
      </w:pPr>
      <w:rPr>
        <w:rFonts w:hint="default"/>
        <w:lang w:val="ro-RO" w:eastAsia="ro-RO" w:bidi="ro-RO"/>
      </w:rPr>
    </w:lvl>
    <w:lvl w:ilvl="2" w:tplc="CC16FEE0">
      <w:numFmt w:val="bullet"/>
      <w:lvlText w:val="•"/>
      <w:lvlJc w:val="left"/>
      <w:pPr>
        <w:ind w:left="2348" w:hanging="360"/>
      </w:pPr>
      <w:rPr>
        <w:rFonts w:hint="default"/>
        <w:lang w:val="ro-RO" w:eastAsia="ro-RO" w:bidi="ro-RO"/>
      </w:rPr>
    </w:lvl>
    <w:lvl w:ilvl="3" w:tplc="9FC4AA28">
      <w:numFmt w:val="bullet"/>
      <w:lvlText w:val="•"/>
      <w:lvlJc w:val="left"/>
      <w:pPr>
        <w:ind w:left="3322" w:hanging="360"/>
      </w:pPr>
      <w:rPr>
        <w:rFonts w:hint="default"/>
        <w:lang w:val="ro-RO" w:eastAsia="ro-RO" w:bidi="ro-RO"/>
      </w:rPr>
    </w:lvl>
    <w:lvl w:ilvl="4" w:tplc="441418C2">
      <w:numFmt w:val="bullet"/>
      <w:lvlText w:val="•"/>
      <w:lvlJc w:val="left"/>
      <w:pPr>
        <w:ind w:left="4296" w:hanging="360"/>
      </w:pPr>
      <w:rPr>
        <w:rFonts w:hint="default"/>
        <w:lang w:val="ro-RO" w:eastAsia="ro-RO" w:bidi="ro-RO"/>
      </w:rPr>
    </w:lvl>
    <w:lvl w:ilvl="5" w:tplc="1DBE76F6">
      <w:numFmt w:val="bullet"/>
      <w:lvlText w:val="•"/>
      <w:lvlJc w:val="left"/>
      <w:pPr>
        <w:ind w:left="5271" w:hanging="360"/>
      </w:pPr>
      <w:rPr>
        <w:rFonts w:hint="default"/>
        <w:lang w:val="ro-RO" w:eastAsia="ro-RO" w:bidi="ro-RO"/>
      </w:rPr>
    </w:lvl>
    <w:lvl w:ilvl="6" w:tplc="5F768B1E">
      <w:numFmt w:val="bullet"/>
      <w:lvlText w:val="•"/>
      <w:lvlJc w:val="left"/>
      <w:pPr>
        <w:ind w:left="6245" w:hanging="360"/>
      </w:pPr>
      <w:rPr>
        <w:rFonts w:hint="default"/>
        <w:lang w:val="ro-RO" w:eastAsia="ro-RO" w:bidi="ro-RO"/>
      </w:rPr>
    </w:lvl>
    <w:lvl w:ilvl="7" w:tplc="6690FCA8">
      <w:numFmt w:val="bullet"/>
      <w:lvlText w:val="•"/>
      <w:lvlJc w:val="left"/>
      <w:pPr>
        <w:ind w:left="7219" w:hanging="360"/>
      </w:pPr>
      <w:rPr>
        <w:rFonts w:hint="default"/>
        <w:lang w:val="ro-RO" w:eastAsia="ro-RO" w:bidi="ro-RO"/>
      </w:rPr>
    </w:lvl>
    <w:lvl w:ilvl="8" w:tplc="3E361BF4">
      <w:numFmt w:val="bullet"/>
      <w:lvlText w:val="•"/>
      <w:lvlJc w:val="left"/>
      <w:pPr>
        <w:ind w:left="8193" w:hanging="360"/>
      </w:pPr>
      <w:rPr>
        <w:rFonts w:hint="default"/>
        <w:lang w:val="ro-RO" w:eastAsia="ro-RO" w:bidi="ro-RO"/>
      </w:rPr>
    </w:lvl>
  </w:abstractNum>
  <w:abstractNum w:abstractNumId="6">
    <w:nsid w:val="2B983466"/>
    <w:multiLevelType w:val="hybridMultilevel"/>
    <w:tmpl w:val="FBEC1A1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09330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74B6E9C"/>
    <w:multiLevelType w:val="hybridMultilevel"/>
    <w:tmpl w:val="F0C43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F12D2"/>
    <w:multiLevelType w:val="hybridMultilevel"/>
    <w:tmpl w:val="CFB61354"/>
    <w:lvl w:ilvl="0" w:tplc="B18CC7D8">
      <w:start w:val="6"/>
      <w:numFmt w:val="upperRoman"/>
      <w:lvlText w:val="%1."/>
      <w:lvlJc w:val="left"/>
      <w:pPr>
        <w:tabs>
          <w:tab w:val="num" w:pos="1080"/>
        </w:tabs>
        <w:ind w:left="1080" w:hanging="720"/>
      </w:pPr>
      <w:rPr>
        <w:rFonts w:hint="default"/>
        <w:color w:val="auto"/>
      </w:rPr>
    </w:lvl>
    <w:lvl w:ilvl="1" w:tplc="E3B4235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7A36B0"/>
    <w:multiLevelType w:val="hybridMultilevel"/>
    <w:tmpl w:val="990617E2"/>
    <w:lvl w:ilvl="0" w:tplc="FD4E61E4">
      <w:numFmt w:val="bullet"/>
      <w:lvlText w:val="-"/>
      <w:lvlJc w:val="left"/>
      <w:pPr>
        <w:ind w:left="398" w:hanging="360"/>
      </w:pPr>
      <w:rPr>
        <w:rFonts w:ascii="Times New Roman" w:eastAsia="Times New Roman" w:hAnsi="Times New Roman" w:cs="Times New Roman" w:hint="default"/>
        <w:w w:val="100"/>
        <w:sz w:val="22"/>
        <w:szCs w:val="22"/>
        <w:lang w:val="ro-RO" w:eastAsia="ro-RO" w:bidi="ro-RO"/>
      </w:rPr>
    </w:lvl>
    <w:lvl w:ilvl="1" w:tplc="FD4E61E4">
      <w:numFmt w:val="bullet"/>
      <w:lvlText w:val="-"/>
      <w:lvlJc w:val="left"/>
      <w:pPr>
        <w:ind w:left="1118" w:hanging="360"/>
      </w:pPr>
      <w:rPr>
        <w:rFonts w:ascii="Times New Roman" w:eastAsia="Times New Roman" w:hAnsi="Times New Roman" w:cs="Times New Roman" w:hint="default"/>
        <w:w w:val="100"/>
        <w:sz w:val="22"/>
        <w:szCs w:val="22"/>
        <w:lang w:val="ro-RO" w:eastAsia="ro-RO" w:bidi="ro-RO"/>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1">
    <w:nsid w:val="41E82D9C"/>
    <w:multiLevelType w:val="hybridMultilevel"/>
    <w:tmpl w:val="C74AE580"/>
    <w:lvl w:ilvl="0" w:tplc="17660986">
      <w:numFmt w:val="bullet"/>
      <w:lvlText w:val="-"/>
      <w:lvlJc w:val="left"/>
      <w:pPr>
        <w:ind w:left="415" w:hanging="360"/>
      </w:pPr>
      <w:rPr>
        <w:rFonts w:ascii="Times New Roman" w:eastAsia="Times New Roman" w:hAnsi="Times New Roman" w:cs="Times New Roman" w:hint="default"/>
        <w:w w:val="100"/>
        <w:sz w:val="22"/>
        <w:szCs w:val="22"/>
        <w:lang w:val="ro-RO" w:eastAsia="ro-RO" w:bidi="ro-RO"/>
      </w:rPr>
    </w:lvl>
    <w:lvl w:ilvl="1" w:tplc="C83EA5E8">
      <w:numFmt w:val="bullet"/>
      <w:lvlText w:val="•"/>
      <w:lvlJc w:val="left"/>
      <w:pPr>
        <w:ind w:left="1391" w:hanging="360"/>
      </w:pPr>
      <w:rPr>
        <w:rFonts w:hint="default"/>
        <w:lang w:val="ro-RO" w:eastAsia="ro-RO" w:bidi="ro-RO"/>
      </w:rPr>
    </w:lvl>
    <w:lvl w:ilvl="2" w:tplc="1D5C9626">
      <w:numFmt w:val="bullet"/>
      <w:lvlText w:val="•"/>
      <w:lvlJc w:val="left"/>
      <w:pPr>
        <w:ind w:left="2363" w:hanging="360"/>
      </w:pPr>
      <w:rPr>
        <w:rFonts w:hint="default"/>
        <w:lang w:val="ro-RO" w:eastAsia="ro-RO" w:bidi="ro-RO"/>
      </w:rPr>
    </w:lvl>
    <w:lvl w:ilvl="3" w:tplc="D826CBD8">
      <w:numFmt w:val="bullet"/>
      <w:lvlText w:val="•"/>
      <w:lvlJc w:val="left"/>
      <w:pPr>
        <w:ind w:left="3335" w:hanging="360"/>
      </w:pPr>
      <w:rPr>
        <w:rFonts w:hint="default"/>
        <w:lang w:val="ro-RO" w:eastAsia="ro-RO" w:bidi="ro-RO"/>
      </w:rPr>
    </w:lvl>
    <w:lvl w:ilvl="4" w:tplc="A66E7E7A">
      <w:numFmt w:val="bullet"/>
      <w:lvlText w:val="•"/>
      <w:lvlJc w:val="left"/>
      <w:pPr>
        <w:ind w:left="4307" w:hanging="360"/>
      </w:pPr>
      <w:rPr>
        <w:rFonts w:hint="default"/>
        <w:lang w:val="ro-RO" w:eastAsia="ro-RO" w:bidi="ro-RO"/>
      </w:rPr>
    </w:lvl>
    <w:lvl w:ilvl="5" w:tplc="736EA71A">
      <w:numFmt w:val="bullet"/>
      <w:lvlText w:val="•"/>
      <w:lvlJc w:val="left"/>
      <w:pPr>
        <w:ind w:left="5279" w:hanging="360"/>
      </w:pPr>
      <w:rPr>
        <w:rFonts w:hint="default"/>
        <w:lang w:val="ro-RO" w:eastAsia="ro-RO" w:bidi="ro-RO"/>
      </w:rPr>
    </w:lvl>
    <w:lvl w:ilvl="6" w:tplc="011CCF3E">
      <w:numFmt w:val="bullet"/>
      <w:lvlText w:val="•"/>
      <w:lvlJc w:val="left"/>
      <w:pPr>
        <w:ind w:left="6250" w:hanging="360"/>
      </w:pPr>
      <w:rPr>
        <w:rFonts w:hint="default"/>
        <w:lang w:val="ro-RO" w:eastAsia="ro-RO" w:bidi="ro-RO"/>
      </w:rPr>
    </w:lvl>
    <w:lvl w:ilvl="7" w:tplc="2CA87D72">
      <w:numFmt w:val="bullet"/>
      <w:lvlText w:val="•"/>
      <w:lvlJc w:val="left"/>
      <w:pPr>
        <w:ind w:left="7222" w:hanging="360"/>
      </w:pPr>
      <w:rPr>
        <w:rFonts w:hint="default"/>
        <w:lang w:val="ro-RO" w:eastAsia="ro-RO" w:bidi="ro-RO"/>
      </w:rPr>
    </w:lvl>
    <w:lvl w:ilvl="8" w:tplc="F6329A50">
      <w:numFmt w:val="bullet"/>
      <w:lvlText w:val="•"/>
      <w:lvlJc w:val="left"/>
      <w:pPr>
        <w:ind w:left="8194" w:hanging="360"/>
      </w:pPr>
      <w:rPr>
        <w:rFonts w:hint="default"/>
        <w:lang w:val="ro-RO" w:eastAsia="ro-RO" w:bidi="ro-RO"/>
      </w:rPr>
    </w:lvl>
  </w:abstractNum>
  <w:abstractNum w:abstractNumId="12">
    <w:nsid w:val="41F1058C"/>
    <w:multiLevelType w:val="hybridMultilevel"/>
    <w:tmpl w:val="E01C4B72"/>
    <w:lvl w:ilvl="0" w:tplc="B914C8B0">
      <w:numFmt w:val="bullet"/>
      <w:lvlText w:val="-"/>
      <w:lvlJc w:val="left"/>
      <w:pPr>
        <w:ind w:left="398" w:hanging="360"/>
      </w:pPr>
      <w:rPr>
        <w:rFonts w:ascii="Times New Roman" w:eastAsia="Times New Roman" w:hAnsi="Times New Roman" w:cs="Times New Roman" w:hint="default"/>
        <w:w w:val="100"/>
        <w:sz w:val="22"/>
        <w:szCs w:val="22"/>
        <w:lang w:val="ro-RO" w:eastAsia="ro-RO" w:bidi="ro-RO"/>
      </w:rPr>
    </w:lvl>
    <w:lvl w:ilvl="1" w:tplc="B5A06C72">
      <w:numFmt w:val="bullet"/>
      <w:lvlText w:val="•"/>
      <w:lvlJc w:val="left"/>
      <w:pPr>
        <w:ind w:left="1373" w:hanging="360"/>
      </w:pPr>
      <w:rPr>
        <w:rFonts w:hint="default"/>
        <w:lang w:val="ro-RO" w:eastAsia="ro-RO" w:bidi="ro-RO"/>
      </w:rPr>
    </w:lvl>
    <w:lvl w:ilvl="2" w:tplc="C366B57A">
      <w:numFmt w:val="bullet"/>
      <w:lvlText w:val="•"/>
      <w:lvlJc w:val="left"/>
      <w:pPr>
        <w:ind w:left="2347" w:hanging="360"/>
      </w:pPr>
      <w:rPr>
        <w:rFonts w:hint="default"/>
        <w:lang w:val="ro-RO" w:eastAsia="ro-RO" w:bidi="ro-RO"/>
      </w:rPr>
    </w:lvl>
    <w:lvl w:ilvl="3" w:tplc="9C9697E8">
      <w:numFmt w:val="bullet"/>
      <w:lvlText w:val="•"/>
      <w:lvlJc w:val="left"/>
      <w:pPr>
        <w:ind w:left="3321" w:hanging="360"/>
      </w:pPr>
      <w:rPr>
        <w:rFonts w:hint="default"/>
        <w:lang w:val="ro-RO" w:eastAsia="ro-RO" w:bidi="ro-RO"/>
      </w:rPr>
    </w:lvl>
    <w:lvl w:ilvl="4" w:tplc="24BCBEFE">
      <w:numFmt w:val="bullet"/>
      <w:lvlText w:val="•"/>
      <w:lvlJc w:val="left"/>
      <w:pPr>
        <w:ind w:left="4295" w:hanging="360"/>
      </w:pPr>
      <w:rPr>
        <w:rFonts w:hint="default"/>
        <w:lang w:val="ro-RO" w:eastAsia="ro-RO" w:bidi="ro-RO"/>
      </w:rPr>
    </w:lvl>
    <w:lvl w:ilvl="5" w:tplc="9C90E85E">
      <w:numFmt w:val="bullet"/>
      <w:lvlText w:val="•"/>
      <w:lvlJc w:val="left"/>
      <w:pPr>
        <w:ind w:left="5269" w:hanging="360"/>
      </w:pPr>
      <w:rPr>
        <w:rFonts w:hint="default"/>
        <w:lang w:val="ro-RO" w:eastAsia="ro-RO" w:bidi="ro-RO"/>
      </w:rPr>
    </w:lvl>
    <w:lvl w:ilvl="6" w:tplc="EF08B50E">
      <w:numFmt w:val="bullet"/>
      <w:lvlText w:val="•"/>
      <w:lvlJc w:val="left"/>
      <w:pPr>
        <w:ind w:left="6242" w:hanging="360"/>
      </w:pPr>
      <w:rPr>
        <w:rFonts w:hint="default"/>
        <w:lang w:val="ro-RO" w:eastAsia="ro-RO" w:bidi="ro-RO"/>
      </w:rPr>
    </w:lvl>
    <w:lvl w:ilvl="7" w:tplc="75CC8334">
      <w:numFmt w:val="bullet"/>
      <w:lvlText w:val="•"/>
      <w:lvlJc w:val="left"/>
      <w:pPr>
        <w:ind w:left="7216" w:hanging="360"/>
      </w:pPr>
      <w:rPr>
        <w:rFonts w:hint="default"/>
        <w:lang w:val="ro-RO" w:eastAsia="ro-RO" w:bidi="ro-RO"/>
      </w:rPr>
    </w:lvl>
    <w:lvl w:ilvl="8" w:tplc="BF5C9F0C">
      <w:numFmt w:val="bullet"/>
      <w:lvlText w:val="•"/>
      <w:lvlJc w:val="left"/>
      <w:pPr>
        <w:ind w:left="8190" w:hanging="360"/>
      </w:pPr>
      <w:rPr>
        <w:rFonts w:hint="default"/>
        <w:lang w:val="ro-RO" w:eastAsia="ro-RO" w:bidi="ro-RO"/>
      </w:rPr>
    </w:lvl>
  </w:abstractNum>
  <w:abstractNum w:abstractNumId="13">
    <w:nsid w:val="44A64BDB"/>
    <w:multiLevelType w:val="hybridMultilevel"/>
    <w:tmpl w:val="96BA0C4C"/>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4">
    <w:nsid w:val="5FAE5B8F"/>
    <w:multiLevelType w:val="hybridMultilevel"/>
    <w:tmpl w:val="49ACA3C6"/>
    <w:lvl w:ilvl="0" w:tplc="749E3F9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AC97AE7"/>
    <w:multiLevelType w:val="hybridMultilevel"/>
    <w:tmpl w:val="8264B2D6"/>
    <w:lvl w:ilvl="0" w:tplc="526A3EE0">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6">
    <w:nsid w:val="7207506E"/>
    <w:multiLevelType w:val="singleLevel"/>
    <w:tmpl w:val="B74EAEDE"/>
    <w:lvl w:ilvl="0">
      <w:numFmt w:val="bullet"/>
      <w:lvlText w:val="-"/>
      <w:lvlJc w:val="left"/>
      <w:pPr>
        <w:tabs>
          <w:tab w:val="num" w:pos="360"/>
        </w:tabs>
        <w:ind w:left="360" w:hanging="360"/>
      </w:pPr>
      <w:rPr>
        <w:rFonts w:hint="default"/>
      </w:rPr>
    </w:lvl>
  </w:abstractNum>
  <w:abstractNum w:abstractNumId="17">
    <w:nsid w:val="72697F5C"/>
    <w:multiLevelType w:val="hybridMultilevel"/>
    <w:tmpl w:val="C0CAA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A24663"/>
    <w:multiLevelType w:val="hybridMultilevel"/>
    <w:tmpl w:val="1BAC1A4A"/>
    <w:lvl w:ilvl="0" w:tplc="FD4E61E4">
      <w:numFmt w:val="bullet"/>
      <w:lvlText w:val="-"/>
      <w:lvlJc w:val="left"/>
      <w:pPr>
        <w:ind w:left="414" w:hanging="360"/>
      </w:pPr>
      <w:rPr>
        <w:rFonts w:ascii="Times New Roman" w:eastAsia="Times New Roman" w:hAnsi="Times New Roman" w:cs="Times New Roman" w:hint="default"/>
        <w:w w:val="100"/>
        <w:sz w:val="22"/>
        <w:szCs w:val="22"/>
        <w:lang w:val="ro-RO" w:eastAsia="ro-RO" w:bidi="ro-RO"/>
      </w:rPr>
    </w:lvl>
    <w:lvl w:ilvl="1" w:tplc="C86688F4">
      <w:numFmt w:val="bullet"/>
      <w:lvlText w:val="•"/>
      <w:lvlJc w:val="left"/>
      <w:pPr>
        <w:ind w:left="1392" w:hanging="360"/>
      </w:pPr>
      <w:rPr>
        <w:rFonts w:hint="default"/>
        <w:lang w:val="ro-RO" w:eastAsia="ro-RO" w:bidi="ro-RO"/>
      </w:rPr>
    </w:lvl>
    <w:lvl w:ilvl="2" w:tplc="73F60DF8">
      <w:numFmt w:val="bullet"/>
      <w:lvlText w:val="•"/>
      <w:lvlJc w:val="left"/>
      <w:pPr>
        <w:ind w:left="2364" w:hanging="360"/>
      </w:pPr>
      <w:rPr>
        <w:rFonts w:hint="default"/>
        <w:lang w:val="ro-RO" w:eastAsia="ro-RO" w:bidi="ro-RO"/>
      </w:rPr>
    </w:lvl>
    <w:lvl w:ilvl="3" w:tplc="5D26E674">
      <w:numFmt w:val="bullet"/>
      <w:lvlText w:val="•"/>
      <w:lvlJc w:val="left"/>
      <w:pPr>
        <w:ind w:left="3336" w:hanging="360"/>
      </w:pPr>
      <w:rPr>
        <w:rFonts w:hint="default"/>
        <w:lang w:val="ro-RO" w:eastAsia="ro-RO" w:bidi="ro-RO"/>
      </w:rPr>
    </w:lvl>
    <w:lvl w:ilvl="4" w:tplc="8260082A">
      <w:numFmt w:val="bullet"/>
      <w:lvlText w:val="•"/>
      <w:lvlJc w:val="left"/>
      <w:pPr>
        <w:ind w:left="4308" w:hanging="360"/>
      </w:pPr>
      <w:rPr>
        <w:rFonts w:hint="default"/>
        <w:lang w:val="ro-RO" w:eastAsia="ro-RO" w:bidi="ro-RO"/>
      </w:rPr>
    </w:lvl>
    <w:lvl w:ilvl="5" w:tplc="B65EBB22">
      <w:numFmt w:val="bullet"/>
      <w:lvlText w:val="•"/>
      <w:lvlJc w:val="left"/>
      <w:pPr>
        <w:ind w:left="5281" w:hanging="360"/>
      </w:pPr>
      <w:rPr>
        <w:rFonts w:hint="default"/>
        <w:lang w:val="ro-RO" w:eastAsia="ro-RO" w:bidi="ro-RO"/>
      </w:rPr>
    </w:lvl>
    <w:lvl w:ilvl="6" w:tplc="8CA893A4">
      <w:numFmt w:val="bullet"/>
      <w:lvlText w:val="•"/>
      <w:lvlJc w:val="left"/>
      <w:pPr>
        <w:ind w:left="6253" w:hanging="360"/>
      </w:pPr>
      <w:rPr>
        <w:rFonts w:hint="default"/>
        <w:lang w:val="ro-RO" w:eastAsia="ro-RO" w:bidi="ro-RO"/>
      </w:rPr>
    </w:lvl>
    <w:lvl w:ilvl="7" w:tplc="6618088A">
      <w:numFmt w:val="bullet"/>
      <w:lvlText w:val="•"/>
      <w:lvlJc w:val="left"/>
      <w:pPr>
        <w:ind w:left="7225" w:hanging="360"/>
      </w:pPr>
      <w:rPr>
        <w:rFonts w:hint="default"/>
        <w:lang w:val="ro-RO" w:eastAsia="ro-RO" w:bidi="ro-RO"/>
      </w:rPr>
    </w:lvl>
    <w:lvl w:ilvl="8" w:tplc="0F50C776">
      <w:numFmt w:val="bullet"/>
      <w:lvlText w:val="•"/>
      <w:lvlJc w:val="left"/>
      <w:pPr>
        <w:ind w:left="8197" w:hanging="360"/>
      </w:pPr>
      <w:rPr>
        <w:rFonts w:hint="default"/>
        <w:lang w:val="ro-RO" w:eastAsia="ro-RO" w:bidi="ro-RO"/>
      </w:rPr>
    </w:lvl>
  </w:abstractNum>
  <w:num w:numId="1">
    <w:abstractNumId w:val="5"/>
  </w:num>
  <w:num w:numId="2">
    <w:abstractNumId w:val="18"/>
  </w:num>
  <w:num w:numId="3">
    <w:abstractNumId w:val="11"/>
  </w:num>
  <w:num w:numId="4">
    <w:abstractNumId w:val="12"/>
  </w:num>
  <w:num w:numId="5">
    <w:abstractNumId w:val="7"/>
  </w:num>
  <w:num w:numId="6">
    <w:abstractNumId w:val="1"/>
  </w:num>
  <w:num w:numId="7">
    <w:abstractNumId w:val="17"/>
  </w:num>
  <w:num w:numId="8">
    <w:abstractNumId w:val="4"/>
  </w:num>
  <w:num w:numId="9">
    <w:abstractNumId w:val="8"/>
  </w:num>
  <w:num w:numId="10">
    <w:abstractNumId w:val="3"/>
  </w:num>
  <w:num w:numId="11">
    <w:abstractNumId w:val="10"/>
  </w:num>
  <w:num w:numId="12">
    <w:abstractNumId w:val="0"/>
    <w:lvlOverride w:ilvl="0">
      <w:lvl w:ilvl="0">
        <w:numFmt w:val="bullet"/>
        <w:lvlText w:val=""/>
        <w:legacy w:legacy="1" w:legacySpace="0" w:legacyIndent="283"/>
        <w:lvlJc w:val="left"/>
        <w:pPr>
          <w:ind w:left="991" w:hanging="283"/>
        </w:pPr>
        <w:rPr>
          <w:rFonts w:ascii="Symbol" w:hAnsi="Symbol" w:cs="Times New Roman" w:hint="default"/>
        </w:rPr>
      </w:lvl>
    </w:lvlOverride>
  </w:num>
  <w:num w:numId="13">
    <w:abstractNumId w:val="13"/>
  </w:num>
  <w:num w:numId="14">
    <w:abstractNumId w:val="15"/>
  </w:num>
  <w:num w:numId="15">
    <w:abstractNumId w:val="16"/>
  </w:num>
  <w:num w:numId="16">
    <w:abstractNumId w:val="6"/>
  </w:num>
  <w:num w:numId="17">
    <w:abstractNumId w:val="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2D3112"/>
    <w:rsid w:val="00005804"/>
    <w:rsid w:val="00131028"/>
    <w:rsid w:val="00150DF5"/>
    <w:rsid w:val="00164DCE"/>
    <w:rsid w:val="00240FA2"/>
    <w:rsid w:val="002D3112"/>
    <w:rsid w:val="002F3515"/>
    <w:rsid w:val="00334B39"/>
    <w:rsid w:val="003F3516"/>
    <w:rsid w:val="00476851"/>
    <w:rsid w:val="00680897"/>
    <w:rsid w:val="006959E9"/>
    <w:rsid w:val="006E4A29"/>
    <w:rsid w:val="00705C5C"/>
    <w:rsid w:val="00733BBD"/>
    <w:rsid w:val="007A3209"/>
    <w:rsid w:val="00834F5A"/>
    <w:rsid w:val="00863C0A"/>
    <w:rsid w:val="008815BF"/>
    <w:rsid w:val="00911D1E"/>
    <w:rsid w:val="009D6B54"/>
    <w:rsid w:val="00A15888"/>
    <w:rsid w:val="00A46182"/>
    <w:rsid w:val="00AA20E6"/>
    <w:rsid w:val="00B93CA5"/>
    <w:rsid w:val="00BD6CF5"/>
    <w:rsid w:val="00BF3D5A"/>
    <w:rsid w:val="00C8613A"/>
    <w:rsid w:val="00C9449A"/>
    <w:rsid w:val="00CF5B5A"/>
    <w:rsid w:val="00D623C4"/>
    <w:rsid w:val="00D74D98"/>
    <w:rsid w:val="00D9771A"/>
    <w:rsid w:val="00DD0268"/>
    <w:rsid w:val="00E1199F"/>
    <w:rsid w:val="00E67179"/>
    <w:rsid w:val="00F0005B"/>
    <w:rsid w:val="00F06F23"/>
    <w:rsid w:val="00F96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3112"/>
    <w:rPr>
      <w:rFonts w:ascii="Times New Roman" w:eastAsia="Times New Roman" w:hAnsi="Times New Roman" w:cs="Times New Roman"/>
      <w:lang w:val="ro-RO" w:eastAsia="ro-RO" w:bidi="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D3112"/>
    <w:rPr>
      <w:b/>
      <w:bCs/>
    </w:rPr>
  </w:style>
  <w:style w:type="paragraph" w:styleId="a5">
    <w:name w:val="List Paragraph"/>
    <w:basedOn w:val="a"/>
    <w:uiPriority w:val="34"/>
    <w:qFormat/>
    <w:rsid w:val="002D3112"/>
  </w:style>
  <w:style w:type="paragraph" w:customStyle="1" w:styleId="TableParagraph">
    <w:name w:val="Table Paragraph"/>
    <w:basedOn w:val="a"/>
    <w:uiPriority w:val="1"/>
    <w:qFormat/>
    <w:rsid w:val="002D3112"/>
    <w:pPr>
      <w:ind w:left="397"/>
    </w:pPr>
  </w:style>
  <w:style w:type="paragraph" w:customStyle="1" w:styleId="a6">
    <w:name w:val="Стиль"/>
    <w:rsid w:val="003F3516"/>
    <w:pPr>
      <w:widowControl/>
      <w:autoSpaceDE/>
      <w:autoSpaceDN/>
    </w:pPr>
    <w:rPr>
      <w:rFonts w:ascii="Times New Roman" w:eastAsia="Times New Roman" w:hAnsi="Times New Roman" w:cs="Times New Roman"/>
      <w:sz w:val="24"/>
      <w:szCs w:val="20"/>
      <w:lang w:val="ro-RO" w:eastAsia="ru-RU"/>
    </w:rPr>
  </w:style>
  <w:style w:type="paragraph" w:customStyle="1" w:styleId="1">
    <w:name w:val="Обычный1"/>
    <w:rsid w:val="003F3516"/>
    <w:pPr>
      <w:widowControl/>
    </w:pPr>
    <w:rPr>
      <w:rFonts w:ascii="Times New Roman" w:eastAsia="Times New Roman" w:hAnsi="Times New Roman" w:cs="Times New Roman"/>
      <w:sz w:val="20"/>
      <w:szCs w:val="24"/>
      <w:lang w:val="ro-RO"/>
    </w:rPr>
  </w:style>
  <w:style w:type="paragraph" w:styleId="a7">
    <w:name w:val="Title"/>
    <w:basedOn w:val="a"/>
    <w:link w:val="a8"/>
    <w:qFormat/>
    <w:rsid w:val="00680897"/>
    <w:pPr>
      <w:widowControl/>
      <w:autoSpaceDE/>
      <w:autoSpaceDN/>
      <w:ind w:firstLine="720"/>
      <w:jc w:val="center"/>
    </w:pPr>
    <w:rPr>
      <w:b/>
      <w:iCs/>
      <w:sz w:val="24"/>
      <w:szCs w:val="20"/>
      <w:lang w:eastAsia="ru-RU" w:bidi="ar-SA"/>
    </w:rPr>
  </w:style>
  <w:style w:type="character" w:customStyle="1" w:styleId="a8">
    <w:name w:val="Название Знак"/>
    <w:basedOn w:val="a0"/>
    <w:link w:val="a7"/>
    <w:rsid w:val="00680897"/>
    <w:rPr>
      <w:rFonts w:ascii="Times New Roman" w:eastAsia="Times New Roman" w:hAnsi="Times New Roman" w:cs="Times New Roman"/>
      <w:b/>
      <w:iCs/>
      <w:sz w:val="24"/>
      <w:szCs w:val="20"/>
      <w:lang w:val="ro-RO" w:eastAsia="ru-RU"/>
    </w:rPr>
  </w:style>
  <w:style w:type="character" w:customStyle="1" w:styleId="a4">
    <w:name w:val="Основной текст Знак"/>
    <w:link w:val="a3"/>
    <w:uiPriority w:val="99"/>
    <w:rsid w:val="00164DCE"/>
    <w:rPr>
      <w:rFonts w:ascii="Times New Roman" w:eastAsia="Times New Roman" w:hAnsi="Times New Roman" w:cs="Times New Roman"/>
      <w:b/>
      <w:bCs/>
      <w:lang w:val="ro-RO" w:eastAsia="ro-RO" w:bidi="ro-RO"/>
    </w:rPr>
  </w:style>
  <w:style w:type="paragraph" w:styleId="a9">
    <w:name w:val="caption"/>
    <w:basedOn w:val="a"/>
    <w:next w:val="a"/>
    <w:qFormat/>
    <w:rsid w:val="00863C0A"/>
    <w:pPr>
      <w:widowControl/>
      <w:autoSpaceDE/>
      <w:autoSpaceDN/>
      <w:spacing w:before="40" w:after="40" w:line="360" w:lineRule="auto"/>
      <w:jc w:val="center"/>
    </w:pPr>
    <w:rPr>
      <w:b/>
      <w:iCs/>
      <w:sz w:val="24"/>
      <w:szCs w:val="20"/>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405D-30C2-4CD8-BF5D-62BA69A1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4266</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Artilerie</cp:lastModifiedBy>
  <cp:revision>4</cp:revision>
  <dcterms:created xsi:type="dcterms:W3CDTF">2018-10-20T05:22:00Z</dcterms:created>
  <dcterms:modified xsi:type="dcterms:W3CDTF">2019-04-10T07:18:00Z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Acrobat PDFMaker 11 for Word</vt:lpwstr>
  </property>
  <property fmtid="{D5CDD505-2E9C-101B-9397-08002B2CF9AE}" pid="4" name="LastSaved">
    <vt:filetime>2018-10-08T00:00:00Z</vt:filetime>
  </property>
</Properties>
</file>